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422" w:rsidRDefault="00302422" w:rsidP="00FB0CFC">
      <w:pPr>
        <w:widowControl/>
        <w:rPr>
          <w:rFonts w:ascii="Tahoma" w:eastAsia="新細明體" w:hAnsi="Tahoma" w:cs="Tahoma"/>
          <w:b/>
          <w:bCs/>
          <w:kern w:val="0"/>
          <w:szCs w:val="24"/>
        </w:rPr>
      </w:pPr>
      <w:bookmarkStart w:id="0" w:name="_GoBack"/>
      <w:bookmarkEnd w:id="0"/>
      <w:r>
        <w:rPr>
          <w:rFonts w:ascii="Tahoma" w:eastAsia="新細明體" w:hAnsi="Tahoma" w:cs="Tahoma" w:hint="eastAsia"/>
          <w:b/>
          <w:bCs/>
          <w:kern w:val="0"/>
          <w:szCs w:val="24"/>
        </w:rPr>
        <w:t xml:space="preserve">TKU English literature lecture series 2016 </w:t>
      </w:r>
      <w:proofErr w:type="gramStart"/>
      <w:r>
        <w:rPr>
          <w:rFonts w:ascii="Tahoma" w:eastAsia="新細明體" w:hAnsi="Tahoma" w:cs="Tahoma" w:hint="eastAsia"/>
          <w:b/>
          <w:bCs/>
          <w:kern w:val="0"/>
          <w:szCs w:val="24"/>
        </w:rPr>
        <w:t>Spring</w:t>
      </w:r>
      <w:proofErr w:type="gramEnd"/>
    </w:p>
    <w:p w:rsidR="00302422" w:rsidRDefault="00302422" w:rsidP="00FB0CFC">
      <w:pPr>
        <w:widowControl/>
        <w:rPr>
          <w:rFonts w:ascii="Tahoma" w:eastAsia="新細明體" w:hAnsi="Tahoma" w:cs="Tahoma"/>
          <w:b/>
          <w:bCs/>
          <w:kern w:val="0"/>
          <w:szCs w:val="24"/>
        </w:rPr>
      </w:pPr>
    </w:p>
    <w:p w:rsidR="00482BE2" w:rsidRDefault="00482BE2" w:rsidP="00FB0CFC">
      <w:pPr>
        <w:widowControl/>
        <w:rPr>
          <w:rFonts w:ascii="Times New Roman" w:eastAsia="新細明體" w:hAnsi="Times New Roman" w:cs="Times New Roman"/>
          <w:b/>
          <w:bCs/>
          <w:kern w:val="0"/>
          <w:szCs w:val="24"/>
        </w:rPr>
      </w:pPr>
      <w:r w:rsidRPr="00482BE2">
        <w:rPr>
          <w:rFonts w:ascii="Times New Roman" w:eastAsia="新細明體" w:hAnsi="Times New Roman" w:cs="Times New Roman"/>
          <w:b/>
          <w:bCs/>
          <w:kern w:val="0"/>
          <w:szCs w:val="24"/>
        </w:rPr>
        <w:t>Lecture One</w:t>
      </w:r>
      <w:r w:rsidR="0013693F">
        <w:rPr>
          <w:rFonts w:ascii="Times New Roman" w:eastAsia="新細明體" w:hAnsi="Times New Roman" w:cs="Times New Roman"/>
          <w:b/>
          <w:bCs/>
          <w:kern w:val="0"/>
          <w:szCs w:val="24"/>
        </w:rPr>
        <w:t xml:space="preserve"> </w:t>
      </w:r>
    </w:p>
    <w:p w:rsidR="0013693F" w:rsidRDefault="0013693F" w:rsidP="00FB0CFC">
      <w:pPr>
        <w:widowControl/>
        <w:rPr>
          <w:rFonts w:ascii="Times New Roman" w:eastAsia="新細明體" w:hAnsi="Times New Roman" w:cs="Times New Roman"/>
          <w:b/>
          <w:bCs/>
          <w:kern w:val="0"/>
          <w:szCs w:val="24"/>
        </w:rPr>
      </w:pPr>
    </w:p>
    <w:p w:rsidR="009B2AAD" w:rsidRDefault="009B2AAD" w:rsidP="00FB0CFC">
      <w:pPr>
        <w:widowControl/>
        <w:rPr>
          <w:rFonts w:ascii="Times New Roman" w:eastAsia="新細明體" w:hAnsi="Times New Roman" w:cs="Times New Roman"/>
          <w:color w:val="000000"/>
          <w:kern w:val="0"/>
          <w:szCs w:val="24"/>
        </w:rPr>
      </w:pPr>
      <w:r w:rsidRPr="009B2AAD">
        <w:rPr>
          <w:rFonts w:ascii="Times New Roman" w:eastAsia="新細明體" w:hAnsi="Times New Roman" w:cs="Times New Roman"/>
          <w:b/>
          <w:bCs/>
          <w:kern w:val="0"/>
          <w:szCs w:val="24"/>
        </w:rPr>
        <w:t xml:space="preserve">Speaker: </w:t>
      </w:r>
      <w:r w:rsidRPr="00FB0CFC">
        <w:rPr>
          <w:rFonts w:ascii="Times New Roman" w:eastAsia="新細明體" w:hAnsi="Times New Roman" w:cs="Times New Roman"/>
          <w:color w:val="000000"/>
          <w:kern w:val="0"/>
          <w:szCs w:val="24"/>
        </w:rPr>
        <w:t>Shun-</w:t>
      </w:r>
      <w:proofErr w:type="spellStart"/>
      <w:r w:rsidRPr="00FB0CFC">
        <w:rPr>
          <w:rFonts w:ascii="Times New Roman" w:eastAsia="新細明體" w:hAnsi="Times New Roman" w:cs="Times New Roman"/>
          <w:color w:val="000000"/>
          <w:kern w:val="0"/>
          <w:szCs w:val="24"/>
        </w:rPr>
        <w:t>liang</w:t>
      </w:r>
      <w:proofErr w:type="spellEnd"/>
      <w:r w:rsidRPr="00FB0CFC">
        <w:rPr>
          <w:rFonts w:ascii="Times New Roman" w:eastAsia="新細明體" w:hAnsi="Times New Roman" w:cs="Times New Roman"/>
          <w:color w:val="000000"/>
          <w:kern w:val="0"/>
          <w:szCs w:val="24"/>
        </w:rPr>
        <w:t xml:space="preserve"> Chao</w:t>
      </w:r>
      <w:r>
        <w:rPr>
          <w:rFonts w:ascii="Times New Roman" w:eastAsia="新細明體" w:hAnsi="Times New Roman" w:cs="Times New Roman" w:hint="eastAsia"/>
          <w:color w:val="000000"/>
          <w:kern w:val="0"/>
          <w:szCs w:val="24"/>
        </w:rPr>
        <w:t xml:space="preserve"> (</w:t>
      </w:r>
      <w:r>
        <w:rPr>
          <w:rFonts w:ascii="Times New Roman" w:eastAsia="新細明體" w:hAnsi="Times New Roman" w:cs="Times New Roman" w:hint="eastAsia"/>
          <w:color w:val="000000"/>
          <w:kern w:val="0"/>
          <w:szCs w:val="24"/>
        </w:rPr>
        <w:t>趙順良</w:t>
      </w:r>
      <w:r>
        <w:rPr>
          <w:rFonts w:ascii="Times New Roman" w:eastAsia="新細明體" w:hAnsi="Times New Roman" w:cs="Times New Roman" w:hint="eastAsia"/>
          <w:color w:val="000000"/>
          <w:kern w:val="0"/>
          <w:szCs w:val="24"/>
        </w:rPr>
        <w:t>)</w:t>
      </w:r>
      <w:r w:rsidR="00683374">
        <w:rPr>
          <w:rFonts w:ascii="Times New Roman" w:eastAsia="新細明體" w:hAnsi="Times New Roman" w:cs="Times New Roman"/>
          <w:color w:val="000000"/>
          <w:kern w:val="0"/>
          <w:szCs w:val="24"/>
        </w:rPr>
        <w:t xml:space="preserve"> </w:t>
      </w:r>
    </w:p>
    <w:p w:rsidR="009B2AAD" w:rsidRPr="00683374" w:rsidRDefault="009B2AAD" w:rsidP="00FB0CFC">
      <w:pPr>
        <w:widowControl/>
        <w:rPr>
          <w:rFonts w:ascii="Tahoma" w:eastAsia="新細明體" w:hAnsi="Tahoma" w:cs="Tahoma"/>
          <w:bCs/>
          <w:kern w:val="0"/>
          <w:szCs w:val="24"/>
        </w:rPr>
      </w:pPr>
      <w:r w:rsidRPr="009B2AAD">
        <w:rPr>
          <w:rFonts w:ascii="Times New Roman" w:eastAsia="新細明體" w:hAnsi="Times New Roman" w:cs="Times New Roman" w:hint="eastAsia"/>
          <w:b/>
          <w:color w:val="000000"/>
          <w:kern w:val="0"/>
          <w:szCs w:val="24"/>
        </w:rPr>
        <w:t xml:space="preserve">Moderator: </w:t>
      </w:r>
      <w:r w:rsidR="00683374" w:rsidRPr="00683374">
        <w:rPr>
          <w:rFonts w:ascii="Times New Roman" w:eastAsia="新細明體" w:hAnsi="Times New Roman" w:cs="Times New Roman"/>
          <w:color w:val="000000"/>
          <w:kern w:val="0"/>
          <w:szCs w:val="24"/>
        </w:rPr>
        <w:t>Peter I-min Huang</w:t>
      </w:r>
      <w:r w:rsidR="00683374">
        <w:rPr>
          <w:rFonts w:ascii="Times New Roman" w:eastAsia="新細明體" w:hAnsi="Times New Roman" w:cs="Times New Roman"/>
          <w:color w:val="000000"/>
          <w:kern w:val="0"/>
          <w:szCs w:val="24"/>
        </w:rPr>
        <w:t xml:space="preserve"> (</w:t>
      </w:r>
      <w:r w:rsidR="00683374" w:rsidRPr="00683374">
        <w:rPr>
          <w:rFonts w:ascii="Times New Roman" w:eastAsia="新細明體" w:hAnsi="Times New Roman" w:cs="Times New Roman" w:hint="eastAsia"/>
          <w:color w:val="000000"/>
          <w:kern w:val="0"/>
          <w:szCs w:val="24"/>
        </w:rPr>
        <w:t>黃逸民</w:t>
      </w:r>
      <w:r w:rsidR="00683374">
        <w:rPr>
          <w:rFonts w:ascii="Times New Roman" w:eastAsia="新細明體" w:hAnsi="Times New Roman" w:cs="Times New Roman" w:hint="eastAsia"/>
          <w:color w:val="000000"/>
          <w:kern w:val="0"/>
          <w:szCs w:val="24"/>
        </w:rPr>
        <w:t xml:space="preserve">) </w:t>
      </w:r>
    </w:p>
    <w:p w:rsidR="00FB0CFC" w:rsidRPr="009B2AAD" w:rsidRDefault="00FB0CFC" w:rsidP="00CD6BC8">
      <w:pPr>
        <w:widowControl/>
        <w:ind w:left="709" w:hangingChars="295" w:hanging="709"/>
        <w:rPr>
          <w:rFonts w:ascii="Times New Roman" w:eastAsia="新細明體" w:hAnsi="Times New Roman" w:cs="Times New Roman"/>
          <w:iCs/>
          <w:kern w:val="0"/>
          <w:szCs w:val="24"/>
        </w:rPr>
      </w:pPr>
      <w:r w:rsidRPr="00FB0CFC">
        <w:rPr>
          <w:rFonts w:ascii="Times New Roman" w:eastAsia="新細明體" w:hAnsi="Times New Roman" w:cs="Times New Roman"/>
          <w:b/>
          <w:bCs/>
          <w:kern w:val="0"/>
          <w:szCs w:val="24"/>
        </w:rPr>
        <w:t>Title:</w:t>
      </w:r>
      <w:r w:rsidRPr="00FB0CFC">
        <w:rPr>
          <w:rFonts w:ascii="Times New Roman" w:eastAsia="新細明體" w:hAnsi="Times New Roman" w:cs="Times New Roman"/>
          <w:kern w:val="0"/>
          <w:szCs w:val="24"/>
        </w:rPr>
        <w:t xml:space="preserve"> "See the mountains kiss high heaven": Solitude, Sympathy, and Sublimity in Mary Shelley's </w:t>
      </w:r>
      <w:r w:rsidRPr="00FB0CFC">
        <w:rPr>
          <w:rFonts w:ascii="Times New Roman" w:eastAsia="新細明體" w:hAnsi="Times New Roman" w:cs="Times New Roman"/>
          <w:i/>
          <w:iCs/>
          <w:kern w:val="0"/>
          <w:szCs w:val="24"/>
        </w:rPr>
        <w:t>Frankenstein</w:t>
      </w:r>
    </w:p>
    <w:p w:rsidR="009B2AAD" w:rsidRDefault="009B2AAD" w:rsidP="009B2AAD">
      <w:pPr>
        <w:widowControl/>
        <w:rPr>
          <w:rFonts w:ascii="Times New Roman" w:eastAsia="新細明體" w:hAnsi="Times New Roman" w:cs="Times New Roman"/>
          <w:bCs/>
          <w:kern w:val="0"/>
          <w:szCs w:val="24"/>
        </w:rPr>
      </w:pPr>
      <w:r w:rsidRPr="009B2AAD">
        <w:rPr>
          <w:rFonts w:ascii="Times New Roman" w:eastAsia="新細明體" w:hAnsi="Times New Roman" w:cs="Times New Roman"/>
          <w:b/>
          <w:bCs/>
          <w:kern w:val="0"/>
          <w:szCs w:val="24"/>
        </w:rPr>
        <w:t xml:space="preserve">Time: </w:t>
      </w:r>
      <w:r w:rsidRPr="00683374">
        <w:rPr>
          <w:rFonts w:ascii="Times New Roman" w:hAnsi="Times New Roman" w:cs="Times New Roman"/>
        </w:rPr>
        <w:t>12:10 to 13:40,</w:t>
      </w:r>
      <w:r w:rsidRPr="009B2AAD">
        <w:rPr>
          <w:rFonts w:ascii="Times New Roman" w:hAnsi="Times New Roman" w:cs="Times New Roman"/>
        </w:rPr>
        <w:t xml:space="preserve"> </w:t>
      </w:r>
      <w:r w:rsidRPr="009B2AAD">
        <w:rPr>
          <w:rFonts w:ascii="Times New Roman" w:eastAsia="新細明體" w:hAnsi="Times New Roman" w:cs="Times New Roman"/>
          <w:bCs/>
          <w:kern w:val="0"/>
          <w:szCs w:val="24"/>
        </w:rPr>
        <w:t>March 2</w:t>
      </w:r>
      <w:r w:rsidR="00683374">
        <w:rPr>
          <w:rFonts w:ascii="Times New Roman" w:eastAsia="新細明體" w:hAnsi="Times New Roman" w:cs="Times New Roman"/>
          <w:bCs/>
          <w:kern w:val="0"/>
          <w:szCs w:val="24"/>
        </w:rPr>
        <w:t xml:space="preserve"> (Wednesday) </w:t>
      </w:r>
    </w:p>
    <w:p w:rsidR="009B2AAD" w:rsidRPr="009B2AAD" w:rsidRDefault="009B2AAD" w:rsidP="009B2AAD">
      <w:pPr>
        <w:widowControl/>
        <w:rPr>
          <w:rFonts w:ascii="Times New Roman" w:eastAsia="新細明體" w:hAnsi="Times New Roman" w:cs="Times New Roman"/>
          <w:b/>
          <w:bCs/>
          <w:kern w:val="0"/>
          <w:szCs w:val="24"/>
        </w:rPr>
      </w:pPr>
      <w:r w:rsidRPr="009B2AAD">
        <w:rPr>
          <w:rFonts w:ascii="Times New Roman" w:eastAsia="新細明體" w:hAnsi="Times New Roman" w:cs="Times New Roman" w:hint="eastAsia"/>
          <w:b/>
          <w:bCs/>
          <w:kern w:val="0"/>
          <w:szCs w:val="24"/>
        </w:rPr>
        <w:t xml:space="preserve">Place: </w:t>
      </w:r>
      <w:r w:rsidRPr="009B2AAD">
        <w:rPr>
          <w:rFonts w:ascii="Times New Roman" w:eastAsia="新細明體" w:hAnsi="Times New Roman" w:cs="Times New Roman" w:hint="eastAsia"/>
          <w:bCs/>
          <w:kern w:val="0"/>
          <w:szCs w:val="24"/>
        </w:rPr>
        <w:t>淡江大學</w:t>
      </w:r>
      <w:r>
        <w:rPr>
          <w:rFonts w:ascii="Times New Roman" w:eastAsia="新細明體" w:hAnsi="Times New Roman" w:cs="Times New Roman" w:hint="eastAsia"/>
          <w:bCs/>
          <w:kern w:val="0"/>
          <w:szCs w:val="24"/>
        </w:rPr>
        <w:t>外語大樓</w:t>
      </w:r>
      <w:r w:rsidR="00AF1A83">
        <w:rPr>
          <w:rFonts w:ascii="Times New Roman" w:eastAsia="新細明體" w:hAnsi="Times New Roman" w:cs="Times New Roman" w:hint="eastAsia"/>
          <w:bCs/>
          <w:kern w:val="0"/>
          <w:szCs w:val="24"/>
        </w:rPr>
        <w:t>英文系</w:t>
      </w:r>
      <w:r>
        <w:rPr>
          <w:rFonts w:ascii="Times New Roman" w:eastAsia="新細明體" w:hAnsi="Times New Roman" w:cs="Times New Roman" w:hint="eastAsia"/>
          <w:bCs/>
          <w:kern w:val="0"/>
          <w:szCs w:val="24"/>
        </w:rPr>
        <w:t>會議室</w:t>
      </w:r>
      <w:r>
        <w:rPr>
          <w:rFonts w:ascii="Times New Roman" w:eastAsia="新細明體" w:hAnsi="Times New Roman" w:cs="Times New Roman" w:hint="eastAsia"/>
          <w:bCs/>
          <w:kern w:val="0"/>
          <w:szCs w:val="24"/>
        </w:rPr>
        <w:t xml:space="preserve"> </w:t>
      </w:r>
      <w:r w:rsidR="0013693F">
        <w:rPr>
          <w:rFonts w:ascii="Times New Roman" w:eastAsia="新細明體" w:hAnsi="Times New Roman" w:cs="Times New Roman" w:hint="eastAsia"/>
          <w:bCs/>
          <w:kern w:val="0"/>
          <w:szCs w:val="24"/>
        </w:rPr>
        <w:t>(FL 204</w:t>
      </w:r>
      <w:r w:rsidR="0013693F">
        <w:rPr>
          <w:rFonts w:ascii="Times New Roman" w:eastAsia="新細明體" w:hAnsi="Times New Roman" w:cs="Times New Roman"/>
          <w:bCs/>
          <w:kern w:val="0"/>
          <w:szCs w:val="24"/>
        </w:rPr>
        <w:t xml:space="preserve">) </w:t>
      </w:r>
    </w:p>
    <w:p w:rsidR="0013693F" w:rsidRDefault="00FB0CFC" w:rsidP="00FB0CFC">
      <w:pPr>
        <w:widowControl/>
        <w:spacing w:before="100" w:beforeAutospacing="1" w:after="100" w:afterAutospacing="1"/>
        <w:rPr>
          <w:rFonts w:ascii="Times New Roman" w:eastAsia="新細明體" w:hAnsi="Times New Roman" w:cs="Times New Roman"/>
          <w:b/>
          <w:bCs/>
          <w:color w:val="000000"/>
          <w:kern w:val="0"/>
          <w:szCs w:val="24"/>
        </w:rPr>
      </w:pPr>
      <w:r w:rsidRPr="00FB0CFC">
        <w:rPr>
          <w:rFonts w:ascii="Times New Roman" w:eastAsia="新細明體" w:hAnsi="Times New Roman" w:cs="Times New Roman"/>
          <w:b/>
          <w:bCs/>
          <w:color w:val="000000"/>
          <w:kern w:val="0"/>
          <w:szCs w:val="24"/>
        </w:rPr>
        <w:t>Abstract:</w:t>
      </w:r>
      <w:r w:rsidR="0013693F">
        <w:rPr>
          <w:rFonts w:ascii="Times New Roman" w:eastAsia="新細明體" w:hAnsi="Times New Roman" w:cs="Times New Roman"/>
          <w:b/>
          <w:bCs/>
          <w:color w:val="000000"/>
          <w:kern w:val="0"/>
          <w:szCs w:val="24"/>
        </w:rPr>
        <w:t xml:space="preserve"> </w:t>
      </w:r>
    </w:p>
    <w:p w:rsidR="00FB0CFC" w:rsidRPr="00FB0CFC" w:rsidRDefault="00FB0CFC" w:rsidP="00FB0CFC">
      <w:pPr>
        <w:widowControl/>
        <w:spacing w:before="100" w:beforeAutospacing="1" w:after="100" w:afterAutospacing="1"/>
        <w:rPr>
          <w:rFonts w:ascii="Times New Roman" w:eastAsia="新細明體" w:hAnsi="Times New Roman" w:cs="Times New Roman"/>
          <w:kern w:val="0"/>
          <w:szCs w:val="24"/>
        </w:rPr>
      </w:pPr>
      <w:r w:rsidRPr="00FB0CFC">
        <w:rPr>
          <w:rFonts w:ascii="Times New Roman" w:eastAsia="新細明體" w:hAnsi="Times New Roman" w:cs="Times New Roman"/>
          <w:color w:val="000000"/>
          <w:kern w:val="0"/>
          <w:szCs w:val="24"/>
        </w:rPr>
        <w:t>This lecture seeks to position </w:t>
      </w:r>
      <w:r w:rsidRPr="00FB0CFC">
        <w:rPr>
          <w:rFonts w:ascii="Times New Roman" w:eastAsia="新細明體" w:hAnsi="Times New Roman" w:cs="Times New Roman"/>
          <w:i/>
          <w:iCs/>
          <w:color w:val="000000"/>
          <w:kern w:val="0"/>
          <w:szCs w:val="24"/>
        </w:rPr>
        <w:t>Frankenstein</w:t>
      </w:r>
      <w:r w:rsidRPr="00FB0CFC">
        <w:rPr>
          <w:rFonts w:ascii="Times New Roman" w:eastAsia="新細明體" w:hAnsi="Times New Roman" w:cs="Times New Roman"/>
          <w:color w:val="000000"/>
          <w:kern w:val="0"/>
          <w:szCs w:val="24"/>
        </w:rPr>
        <w:t xml:space="preserve"> against the major works that shape the concept of Romantic love so as to complicate the concept. Love lies at the very heart of Romantic ideology: </w:t>
      </w:r>
      <w:r w:rsidRPr="00FB0CFC">
        <w:rPr>
          <w:rFonts w:ascii="Times New Roman" w:eastAsia="新細明體" w:hAnsi="Times New Roman" w:cs="Times New Roman"/>
          <w:color w:val="000020"/>
          <w:kern w:val="0"/>
          <w:szCs w:val="24"/>
        </w:rPr>
        <w:t xml:space="preserve">Percy Shelley, for instance, equates poetic and moral sensitivities through sympathetic love in “A </w:t>
      </w:r>
      <w:proofErr w:type="spellStart"/>
      <w:r w:rsidRPr="00FB0CFC">
        <w:rPr>
          <w:rFonts w:ascii="Times New Roman" w:eastAsia="新細明體" w:hAnsi="Times New Roman" w:cs="Times New Roman"/>
          <w:color w:val="000020"/>
          <w:kern w:val="0"/>
          <w:szCs w:val="24"/>
        </w:rPr>
        <w:t>Defence</w:t>
      </w:r>
      <w:proofErr w:type="spellEnd"/>
      <w:r w:rsidRPr="00FB0CFC">
        <w:rPr>
          <w:rFonts w:ascii="Times New Roman" w:eastAsia="新細明體" w:hAnsi="Times New Roman" w:cs="Times New Roman"/>
          <w:color w:val="000020"/>
          <w:kern w:val="0"/>
          <w:szCs w:val="24"/>
        </w:rPr>
        <w:t xml:space="preserve"> of Poetry.” I</w:t>
      </w:r>
      <w:r w:rsidRPr="00FB0CFC">
        <w:rPr>
          <w:rFonts w:ascii="Times New Roman" w:eastAsia="新細明體" w:hAnsi="Times New Roman" w:cs="Times New Roman"/>
          <w:color w:val="000000"/>
          <w:kern w:val="0"/>
          <w:szCs w:val="24"/>
        </w:rPr>
        <w:t xml:space="preserve">nfluenced by Enlightenment </w:t>
      </w:r>
      <w:r w:rsidRPr="00FB0CFC">
        <w:rPr>
          <w:rFonts w:ascii="Times New Roman" w:eastAsia="新細明體" w:hAnsi="Times New Roman" w:cs="Times New Roman"/>
          <w:i/>
          <w:iCs/>
          <w:color w:val="000000"/>
          <w:kern w:val="0"/>
          <w:szCs w:val="24"/>
        </w:rPr>
        <w:t>philosophes</w:t>
      </w:r>
      <w:r w:rsidRPr="00FB0CFC">
        <w:rPr>
          <w:rFonts w:ascii="Times New Roman" w:eastAsia="新細明體" w:hAnsi="Times New Roman" w:cs="Times New Roman"/>
          <w:color w:val="000000"/>
          <w:kern w:val="0"/>
          <w:szCs w:val="24"/>
        </w:rPr>
        <w:t xml:space="preserve"> such as Hume, Smith, and Burke, Romantic writers celebrate natural sympathy as an answer to the issue of otherness in human society and its sublime power to merge the self and the other into a wondrous whole: “See the mountains kiss high heaven / And the waves clasp one another” (Shelley, “Love’s Philosophy”). Not all Romantic writers, however, share the same sanguine view of love. In </w:t>
      </w:r>
      <w:r w:rsidRPr="00FB0CFC">
        <w:rPr>
          <w:rFonts w:ascii="Times New Roman" w:eastAsia="新細明體" w:hAnsi="Times New Roman" w:cs="Times New Roman"/>
          <w:i/>
          <w:iCs/>
          <w:color w:val="000000"/>
          <w:kern w:val="0"/>
          <w:szCs w:val="24"/>
        </w:rPr>
        <w:t>Frankenstein</w:t>
      </w:r>
      <w:r w:rsidRPr="00FB0CFC">
        <w:rPr>
          <w:rFonts w:ascii="Times New Roman" w:eastAsia="新細明體" w:hAnsi="Times New Roman" w:cs="Times New Roman"/>
          <w:color w:val="000000"/>
          <w:kern w:val="0"/>
          <w:szCs w:val="24"/>
        </w:rPr>
        <w:t>, Mary Shelley sets herself apart from her Romantic colleagues (</w:t>
      </w:r>
      <w:proofErr w:type="gramStart"/>
      <w:r w:rsidRPr="00FB0CFC">
        <w:rPr>
          <w:rFonts w:ascii="Times New Roman" w:eastAsia="新細明體" w:hAnsi="Times New Roman" w:cs="Times New Roman"/>
          <w:color w:val="000000"/>
          <w:kern w:val="0"/>
          <w:szCs w:val="24"/>
        </w:rPr>
        <w:t>including</w:t>
      </w:r>
      <w:proofErr w:type="gramEnd"/>
      <w:r w:rsidRPr="00FB0CFC">
        <w:rPr>
          <w:rFonts w:ascii="Times New Roman" w:eastAsia="新細明體" w:hAnsi="Times New Roman" w:cs="Times New Roman"/>
          <w:color w:val="000000"/>
          <w:kern w:val="0"/>
          <w:szCs w:val="24"/>
        </w:rPr>
        <w:t xml:space="preserve"> her husband): With Victor’s and, notably, the Monster’s discourse of bitter solitude, she not merely </w:t>
      </w:r>
      <w:r w:rsidRPr="00FB0CFC">
        <w:rPr>
          <w:rFonts w:ascii="Times New Roman" w:eastAsia="新細明體" w:hAnsi="Times New Roman" w:cs="Times New Roman"/>
          <w:kern w:val="0"/>
          <w:szCs w:val="24"/>
        </w:rPr>
        <w:t xml:space="preserve">throws into question the Enlightenment/Romantic confidence in sympathy but aligns herself with the realist tradition in the history of love that culminates in Freud.  </w:t>
      </w:r>
    </w:p>
    <w:p w:rsidR="00FB0CFC" w:rsidRPr="00FB0CFC" w:rsidRDefault="00302422" w:rsidP="00FB0CFC">
      <w:pPr>
        <w:widowControl/>
        <w:spacing w:before="100" w:beforeAutospacing="1" w:after="100" w:afterAutospacing="1"/>
        <w:rPr>
          <w:rFonts w:ascii="Times New Roman" w:eastAsia="新細明體" w:hAnsi="Times New Roman" w:cs="Times New Roman"/>
          <w:kern w:val="0"/>
          <w:szCs w:val="24"/>
        </w:rPr>
      </w:pPr>
      <w:r w:rsidRPr="009B2AAD">
        <w:rPr>
          <w:rFonts w:ascii="Times New Roman" w:eastAsia="新細明體" w:hAnsi="Times New Roman" w:cs="Times New Roman"/>
          <w:b/>
          <w:bCs/>
          <w:color w:val="000000"/>
          <w:kern w:val="0"/>
          <w:szCs w:val="24"/>
        </w:rPr>
        <w:t>About the speaker</w:t>
      </w:r>
      <w:r w:rsidR="00FB0CFC" w:rsidRPr="00FB0CFC">
        <w:rPr>
          <w:rFonts w:ascii="Times New Roman" w:eastAsia="新細明體" w:hAnsi="Times New Roman" w:cs="Times New Roman"/>
          <w:b/>
          <w:bCs/>
          <w:color w:val="000000"/>
          <w:kern w:val="0"/>
          <w:szCs w:val="24"/>
        </w:rPr>
        <w:t>: </w:t>
      </w:r>
    </w:p>
    <w:p w:rsidR="0013693F" w:rsidRDefault="00FB0CFC" w:rsidP="0013693F">
      <w:pPr>
        <w:widowControl/>
        <w:spacing w:before="100" w:beforeAutospacing="1" w:after="100" w:afterAutospacing="1"/>
        <w:rPr>
          <w:rFonts w:ascii="Times New Roman" w:eastAsia="新細明體" w:hAnsi="Times New Roman" w:cs="Times New Roman"/>
          <w:color w:val="000000"/>
          <w:kern w:val="0"/>
          <w:szCs w:val="24"/>
        </w:rPr>
      </w:pPr>
      <w:r w:rsidRPr="00FB0CFC">
        <w:rPr>
          <w:rFonts w:ascii="Times New Roman" w:eastAsia="新細明體" w:hAnsi="Times New Roman" w:cs="Times New Roman"/>
          <w:color w:val="000000"/>
          <w:kern w:val="0"/>
          <w:szCs w:val="24"/>
        </w:rPr>
        <w:t>Shun-</w:t>
      </w:r>
      <w:proofErr w:type="spellStart"/>
      <w:r w:rsidRPr="00FB0CFC">
        <w:rPr>
          <w:rFonts w:ascii="Times New Roman" w:eastAsia="新細明體" w:hAnsi="Times New Roman" w:cs="Times New Roman"/>
          <w:color w:val="000000"/>
          <w:kern w:val="0"/>
          <w:szCs w:val="24"/>
        </w:rPr>
        <w:t>liang</w:t>
      </w:r>
      <w:proofErr w:type="spellEnd"/>
      <w:r w:rsidRPr="00FB0CFC">
        <w:rPr>
          <w:rFonts w:ascii="Times New Roman" w:eastAsia="新細明體" w:hAnsi="Times New Roman" w:cs="Times New Roman"/>
          <w:color w:val="000000"/>
          <w:kern w:val="0"/>
          <w:szCs w:val="24"/>
        </w:rPr>
        <w:t xml:space="preserve"> Chao is associate professor of English at National </w:t>
      </w:r>
      <w:proofErr w:type="spellStart"/>
      <w:r w:rsidRPr="00FB0CFC">
        <w:rPr>
          <w:rFonts w:ascii="Times New Roman" w:eastAsia="新細明體" w:hAnsi="Times New Roman" w:cs="Times New Roman"/>
          <w:color w:val="000000"/>
          <w:kern w:val="0"/>
          <w:szCs w:val="24"/>
        </w:rPr>
        <w:t>Chengchi</w:t>
      </w:r>
      <w:proofErr w:type="spellEnd"/>
      <w:r w:rsidRPr="00FB0CFC">
        <w:rPr>
          <w:rFonts w:ascii="Times New Roman" w:eastAsia="新細明體" w:hAnsi="Times New Roman" w:cs="Times New Roman"/>
          <w:color w:val="000000"/>
          <w:kern w:val="0"/>
          <w:szCs w:val="24"/>
        </w:rPr>
        <w:t xml:space="preserve"> University. He holds a PhD in Comparative Literature from University College, London (UCL). His first book, </w:t>
      </w:r>
      <w:r w:rsidRPr="00FB0CFC">
        <w:rPr>
          <w:rFonts w:ascii="Times New Roman" w:eastAsia="新細明體" w:hAnsi="Times New Roman" w:cs="Times New Roman"/>
          <w:i/>
          <w:iCs/>
          <w:color w:val="000000"/>
          <w:kern w:val="0"/>
          <w:szCs w:val="24"/>
        </w:rPr>
        <w:t>Rethinking the Concept of the Grotesque: Crashaw, Baudelaire, Magritte</w:t>
      </w:r>
      <w:r w:rsidRPr="00FB0CFC">
        <w:rPr>
          <w:rFonts w:ascii="Times New Roman" w:eastAsia="新細明體" w:hAnsi="Times New Roman" w:cs="Times New Roman"/>
          <w:color w:val="000000"/>
          <w:kern w:val="0"/>
          <w:szCs w:val="24"/>
        </w:rPr>
        <w:t xml:space="preserve"> (2010), was awarded an </w:t>
      </w:r>
      <w:proofErr w:type="spellStart"/>
      <w:r w:rsidRPr="00FB0CFC">
        <w:rPr>
          <w:rFonts w:ascii="Times New Roman" w:eastAsia="新細明體" w:hAnsi="Times New Roman" w:cs="Times New Roman"/>
          <w:color w:val="000000"/>
          <w:kern w:val="0"/>
          <w:szCs w:val="24"/>
        </w:rPr>
        <w:t>Honourable</w:t>
      </w:r>
      <w:proofErr w:type="spellEnd"/>
      <w:r w:rsidRPr="00FB0CFC">
        <w:rPr>
          <w:rFonts w:ascii="Times New Roman" w:eastAsia="新細明體" w:hAnsi="Times New Roman" w:cs="Times New Roman"/>
          <w:color w:val="000000"/>
          <w:kern w:val="0"/>
          <w:szCs w:val="24"/>
        </w:rPr>
        <w:t xml:space="preserve"> Mention for the 2013 Anna </w:t>
      </w:r>
      <w:proofErr w:type="spellStart"/>
      <w:r w:rsidRPr="00FB0CFC">
        <w:rPr>
          <w:rFonts w:ascii="Times New Roman" w:eastAsia="新細明體" w:hAnsi="Times New Roman" w:cs="Times New Roman"/>
          <w:color w:val="000000"/>
          <w:kern w:val="0"/>
          <w:szCs w:val="24"/>
        </w:rPr>
        <w:t>Balakian</w:t>
      </w:r>
      <w:proofErr w:type="spellEnd"/>
      <w:r w:rsidRPr="00FB0CFC">
        <w:rPr>
          <w:rFonts w:ascii="Times New Roman" w:eastAsia="新細明體" w:hAnsi="Times New Roman" w:cs="Times New Roman"/>
          <w:color w:val="000000"/>
          <w:kern w:val="0"/>
          <w:szCs w:val="24"/>
        </w:rPr>
        <w:t xml:space="preserve"> Prize by the International Comparative Literature Association. He’s also a recipient of the 2014 Academia </w:t>
      </w:r>
      <w:proofErr w:type="spellStart"/>
      <w:r w:rsidRPr="00FB0CFC">
        <w:rPr>
          <w:rFonts w:ascii="Times New Roman" w:eastAsia="新細明體" w:hAnsi="Times New Roman" w:cs="Times New Roman"/>
          <w:color w:val="000000"/>
          <w:kern w:val="0"/>
          <w:szCs w:val="24"/>
        </w:rPr>
        <w:t>Sinica</w:t>
      </w:r>
      <w:proofErr w:type="spellEnd"/>
      <w:r w:rsidRPr="00FB0CFC">
        <w:rPr>
          <w:rFonts w:ascii="Times New Roman" w:eastAsia="新細明體" w:hAnsi="Times New Roman" w:cs="Times New Roman"/>
          <w:color w:val="000000"/>
          <w:kern w:val="0"/>
          <w:szCs w:val="24"/>
        </w:rPr>
        <w:t xml:space="preserve"> Awards for Junior Research Investigators. He’s currently co-editing a volume on </w:t>
      </w:r>
      <w:proofErr w:type="spellStart"/>
      <w:r w:rsidRPr="00FB0CFC">
        <w:rPr>
          <w:rFonts w:ascii="Times New Roman" w:eastAsia="新細明體" w:hAnsi="Times New Roman" w:cs="Times New Roman"/>
          <w:color w:val="000000"/>
          <w:kern w:val="0"/>
          <w:szCs w:val="24"/>
        </w:rPr>
        <w:t>humour</w:t>
      </w:r>
      <w:proofErr w:type="spellEnd"/>
      <w:r w:rsidRPr="00FB0CFC">
        <w:rPr>
          <w:rFonts w:ascii="Times New Roman" w:eastAsia="新細明體" w:hAnsi="Times New Roman" w:cs="Times New Roman"/>
          <w:color w:val="000000"/>
          <w:kern w:val="0"/>
          <w:szCs w:val="24"/>
        </w:rPr>
        <w:t xml:space="preserve"> in the arts for Routledge. </w:t>
      </w:r>
    </w:p>
    <w:p w:rsidR="0013693F" w:rsidRDefault="0013693F" w:rsidP="0013693F">
      <w:pPr>
        <w:widowControl/>
        <w:spacing w:before="100" w:beforeAutospacing="1" w:after="100" w:afterAutospacing="1"/>
        <w:rPr>
          <w:rFonts w:ascii="Times New Roman" w:eastAsia="新細明體" w:hAnsi="Times New Roman" w:cs="Times New Roman"/>
          <w:color w:val="000000"/>
          <w:kern w:val="0"/>
          <w:szCs w:val="24"/>
        </w:rPr>
      </w:pPr>
    </w:p>
    <w:p w:rsidR="0013693F" w:rsidRDefault="00482BE2" w:rsidP="0013693F">
      <w:pPr>
        <w:widowControl/>
        <w:spacing w:before="100" w:beforeAutospacing="1" w:after="100" w:afterAutospacing="1"/>
        <w:rPr>
          <w:rFonts w:ascii="Times New Roman" w:hAnsi="Times New Roman" w:cs="Times New Roman"/>
          <w:b/>
          <w:szCs w:val="24"/>
        </w:rPr>
      </w:pPr>
      <w:r>
        <w:rPr>
          <w:rFonts w:ascii="Times New Roman" w:hAnsi="Times New Roman" w:cs="Times New Roman" w:hint="eastAsia"/>
          <w:b/>
          <w:szCs w:val="24"/>
        </w:rPr>
        <w:lastRenderedPageBreak/>
        <w:t>Lect</w:t>
      </w:r>
      <w:r w:rsidR="00683374">
        <w:rPr>
          <w:rFonts w:ascii="Times New Roman" w:hAnsi="Times New Roman" w:cs="Times New Roman"/>
          <w:b/>
          <w:szCs w:val="24"/>
        </w:rPr>
        <w:t>u</w:t>
      </w:r>
      <w:r>
        <w:rPr>
          <w:rFonts w:ascii="Times New Roman" w:hAnsi="Times New Roman" w:cs="Times New Roman" w:hint="eastAsia"/>
          <w:b/>
          <w:szCs w:val="24"/>
        </w:rPr>
        <w:t>re Two</w:t>
      </w:r>
      <w:r w:rsidR="00683374">
        <w:rPr>
          <w:rFonts w:ascii="Times New Roman" w:hAnsi="Times New Roman" w:cs="Times New Roman"/>
          <w:b/>
          <w:szCs w:val="24"/>
        </w:rPr>
        <w:t xml:space="preserve"> </w:t>
      </w:r>
    </w:p>
    <w:p w:rsidR="004A51EE" w:rsidRDefault="004A51EE" w:rsidP="0013693F">
      <w:pPr>
        <w:spacing w:line="360" w:lineRule="auto"/>
        <w:rPr>
          <w:rFonts w:ascii="Times New Roman" w:eastAsia="新細明體" w:hAnsi="Times New Roman" w:cs="Times New Roman"/>
          <w:color w:val="000000"/>
          <w:kern w:val="0"/>
          <w:szCs w:val="24"/>
        </w:rPr>
      </w:pPr>
      <w:r w:rsidRPr="009B2AAD">
        <w:rPr>
          <w:rFonts w:ascii="Times New Roman" w:eastAsia="新細明體" w:hAnsi="Times New Roman" w:cs="Times New Roman"/>
          <w:b/>
          <w:bCs/>
          <w:kern w:val="0"/>
          <w:szCs w:val="24"/>
        </w:rPr>
        <w:t xml:space="preserve">Speaker: </w:t>
      </w:r>
      <w:proofErr w:type="spellStart"/>
      <w:r w:rsidRPr="00CC52E5">
        <w:rPr>
          <w:rFonts w:ascii="Times New Roman" w:hAnsi="Times New Roman" w:cs="Times New Roman"/>
          <w:lang w:val="en"/>
        </w:rPr>
        <w:t>Costica</w:t>
      </w:r>
      <w:proofErr w:type="spellEnd"/>
      <w:r w:rsidRPr="00CC52E5">
        <w:rPr>
          <w:rFonts w:ascii="Times New Roman" w:hAnsi="Times New Roman" w:cs="Times New Roman"/>
          <w:lang w:val="en"/>
        </w:rPr>
        <w:t xml:space="preserve"> </w:t>
      </w:r>
      <w:proofErr w:type="spellStart"/>
      <w:r w:rsidRPr="00CC52E5">
        <w:rPr>
          <w:rFonts w:ascii="Times New Roman" w:hAnsi="Times New Roman" w:cs="Times New Roman"/>
          <w:lang w:val="en"/>
        </w:rPr>
        <w:t>Bradatan</w:t>
      </w:r>
      <w:proofErr w:type="spellEnd"/>
      <w:r w:rsidR="0013693F">
        <w:rPr>
          <w:rFonts w:ascii="Times New Roman" w:hAnsi="Times New Roman" w:cs="Times New Roman"/>
          <w:lang w:val="en"/>
        </w:rPr>
        <w:t xml:space="preserve"> </w:t>
      </w:r>
    </w:p>
    <w:p w:rsidR="0013693F" w:rsidRDefault="004A51EE" w:rsidP="0013693F">
      <w:pPr>
        <w:widowControl/>
        <w:rPr>
          <w:rFonts w:ascii="Times New Roman" w:eastAsia="新細明體" w:hAnsi="Times New Roman" w:cs="Times New Roman"/>
          <w:color w:val="000000"/>
          <w:kern w:val="0"/>
          <w:szCs w:val="24"/>
        </w:rPr>
      </w:pPr>
      <w:r w:rsidRPr="009B2AAD">
        <w:rPr>
          <w:rFonts w:ascii="Times New Roman" w:eastAsia="新細明體" w:hAnsi="Times New Roman" w:cs="Times New Roman" w:hint="eastAsia"/>
          <w:b/>
          <w:color w:val="000000"/>
          <w:kern w:val="0"/>
          <w:szCs w:val="24"/>
        </w:rPr>
        <w:t xml:space="preserve">Moderator: </w:t>
      </w:r>
      <w:proofErr w:type="spellStart"/>
      <w:r w:rsidR="00683374" w:rsidRPr="00683374">
        <w:rPr>
          <w:rFonts w:ascii="Times New Roman" w:eastAsia="新細明體" w:hAnsi="Times New Roman" w:cs="Times New Roman"/>
          <w:color w:val="000000"/>
          <w:kern w:val="0"/>
          <w:szCs w:val="24"/>
        </w:rPr>
        <w:t>Hanping</w:t>
      </w:r>
      <w:proofErr w:type="spellEnd"/>
      <w:r w:rsidR="00683374" w:rsidRPr="00683374">
        <w:rPr>
          <w:rFonts w:ascii="Times New Roman" w:eastAsia="新細明體" w:hAnsi="Times New Roman" w:cs="Times New Roman"/>
          <w:color w:val="000000"/>
          <w:kern w:val="0"/>
          <w:szCs w:val="24"/>
        </w:rPr>
        <w:t xml:space="preserve"> Chiu (</w:t>
      </w:r>
      <w:r w:rsidR="00683374" w:rsidRPr="00683374">
        <w:rPr>
          <w:rFonts w:ascii="Times New Roman" w:eastAsia="新細明體" w:hAnsi="Times New Roman" w:cs="Times New Roman" w:hint="eastAsia"/>
          <w:color w:val="000000"/>
          <w:kern w:val="0"/>
          <w:szCs w:val="24"/>
        </w:rPr>
        <w:t>邱漢平</w:t>
      </w:r>
      <w:r w:rsidR="00683374">
        <w:rPr>
          <w:rFonts w:ascii="Times New Roman" w:eastAsia="新細明體" w:hAnsi="Times New Roman" w:cs="Times New Roman" w:hint="eastAsia"/>
          <w:color w:val="000000"/>
          <w:kern w:val="0"/>
          <w:szCs w:val="24"/>
        </w:rPr>
        <w:t xml:space="preserve">) </w:t>
      </w:r>
    </w:p>
    <w:p w:rsidR="0013693F" w:rsidRDefault="00683374" w:rsidP="0013693F">
      <w:pPr>
        <w:widowControl/>
        <w:rPr>
          <w:rFonts w:ascii="Times New Roman" w:hAnsi="Times New Roman" w:cs="Times New Roman"/>
          <w:szCs w:val="24"/>
        </w:rPr>
      </w:pPr>
      <w:r w:rsidRPr="00CD6BC8">
        <w:rPr>
          <w:rFonts w:ascii="Times New Roman" w:hAnsi="Times New Roman" w:cs="Times New Roman"/>
          <w:b/>
          <w:szCs w:val="24"/>
        </w:rPr>
        <w:t>Title:</w:t>
      </w:r>
      <w:r w:rsidRPr="0015664C">
        <w:rPr>
          <w:rFonts w:ascii="Times New Roman" w:hAnsi="Times New Roman" w:cs="Times New Roman"/>
          <w:szCs w:val="24"/>
        </w:rPr>
        <w:t xml:space="preserve"> </w:t>
      </w:r>
      <w:r>
        <w:rPr>
          <w:rFonts w:ascii="Times New Roman" w:hAnsi="Times New Roman" w:cs="Times New Roman"/>
          <w:szCs w:val="24"/>
        </w:rPr>
        <w:t xml:space="preserve">Exile, writing, and the </w:t>
      </w:r>
      <w:proofErr w:type="spellStart"/>
      <w:r>
        <w:rPr>
          <w:rFonts w:ascii="Times New Roman" w:hAnsi="Times New Roman" w:cs="Times New Roman"/>
          <w:szCs w:val="24"/>
        </w:rPr>
        <w:t>ghostification</w:t>
      </w:r>
      <w:proofErr w:type="spellEnd"/>
      <w:r>
        <w:rPr>
          <w:rFonts w:ascii="Times New Roman" w:hAnsi="Times New Roman" w:cs="Times New Roman"/>
          <w:szCs w:val="24"/>
        </w:rPr>
        <w:t xml:space="preserve"> of the self </w:t>
      </w:r>
    </w:p>
    <w:p w:rsidR="0013693F" w:rsidRDefault="004A51EE" w:rsidP="0013693F">
      <w:pPr>
        <w:widowControl/>
        <w:rPr>
          <w:rFonts w:ascii="Times New Roman" w:hAnsi="Times New Roman" w:cs="Times New Roman"/>
        </w:rPr>
      </w:pPr>
      <w:r>
        <w:rPr>
          <w:rFonts w:ascii="Times New Roman" w:hAnsi="Times New Roman" w:cs="Times New Roman" w:hint="eastAsia"/>
          <w:b/>
          <w:szCs w:val="24"/>
        </w:rPr>
        <w:t xml:space="preserve">Time: </w:t>
      </w:r>
      <w:r>
        <w:t>12:10 to 13:40</w:t>
      </w:r>
      <w:r w:rsidRPr="00683374">
        <w:rPr>
          <w:rFonts w:ascii="Times New Roman" w:hAnsi="Times New Roman" w:cs="Times New Roman"/>
        </w:rPr>
        <w:t>, March</w:t>
      </w:r>
      <w:r w:rsidR="006B6D4F" w:rsidRPr="00683374">
        <w:rPr>
          <w:rFonts w:ascii="Times New Roman" w:hAnsi="Times New Roman" w:cs="Times New Roman"/>
        </w:rPr>
        <w:t xml:space="preserve"> 22</w:t>
      </w:r>
      <w:r w:rsidR="00683374" w:rsidRPr="00683374">
        <w:rPr>
          <w:rFonts w:ascii="Times New Roman" w:hAnsi="Times New Roman" w:cs="Times New Roman"/>
        </w:rPr>
        <w:t xml:space="preserve"> (Tuesday)</w:t>
      </w:r>
      <w:r w:rsidRPr="00683374">
        <w:rPr>
          <w:rFonts w:ascii="Times New Roman" w:hAnsi="Times New Roman" w:cs="Times New Roman"/>
        </w:rPr>
        <w:t xml:space="preserve"> </w:t>
      </w:r>
    </w:p>
    <w:p w:rsidR="004A51EE" w:rsidRDefault="004A51EE" w:rsidP="0013693F">
      <w:pPr>
        <w:widowControl/>
        <w:rPr>
          <w:rFonts w:ascii="Times New Roman" w:eastAsia="新細明體" w:hAnsi="Times New Roman" w:cs="Times New Roman"/>
          <w:bCs/>
          <w:kern w:val="0"/>
          <w:szCs w:val="24"/>
        </w:rPr>
      </w:pPr>
      <w:r w:rsidRPr="009B2AAD">
        <w:rPr>
          <w:rFonts w:ascii="Times New Roman" w:eastAsia="新細明體" w:hAnsi="Times New Roman" w:cs="Times New Roman" w:hint="eastAsia"/>
          <w:b/>
          <w:bCs/>
          <w:kern w:val="0"/>
          <w:szCs w:val="24"/>
        </w:rPr>
        <w:t xml:space="preserve">Place: </w:t>
      </w:r>
      <w:r w:rsidR="00AF1A83" w:rsidRPr="009B2AAD">
        <w:rPr>
          <w:rFonts w:ascii="Times New Roman" w:eastAsia="新細明體" w:hAnsi="Times New Roman" w:cs="Times New Roman" w:hint="eastAsia"/>
          <w:bCs/>
          <w:kern w:val="0"/>
          <w:szCs w:val="24"/>
        </w:rPr>
        <w:t>淡江大學</w:t>
      </w:r>
      <w:r w:rsidR="00AF1A83">
        <w:rPr>
          <w:rFonts w:ascii="Times New Roman" w:eastAsia="新細明體" w:hAnsi="Times New Roman" w:cs="Times New Roman" w:hint="eastAsia"/>
          <w:bCs/>
          <w:kern w:val="0"/>
          <w:szCs w:val="24"/>
        </w:rPr>
        <w:t>外語大樓英文系會議室</w:t>
      </w:r>
      <w:r w:rsidR="0013693F">
        <w:rPr>
          <w:rFonts w:ascii="Times New Roman" w:eastAsia="新細明體" w:hAnsi="Times New Roman" w:cs="Times New Roman" w:hint="eastAsia"/>
          <w:bCs/>
          <w:kern w:val="0"/>
          <w:szCs w:val="24"/>
        </w:rPr>
        <w:t xml:space="preserve"> (FL 204</w:t>
      </w:r>
      <w:r w:rsidR="0013693F">
        <w:rPr>
          <w:rFonts w:ascii="Times New Roman" w:eastAsia="新細明體" w:hAnsi="Times New Roman" w:cs="Times New Roman"/>
          <w:bCs/>
          <w:kern w:val="0"/>
          <w:szCs w:val="24"/>
        </w:rPr>
        <w:t>)</w:t>
      </w:r>
    </w:p>
    <w:p w:rsidR="0013693F" w:rsidRDefault="0013693F" w:rsidP="0013693F">
      <w:pPr>
        <w:widowControl/>
        <w:rPr>
          <w:rFonts w:ascii="Times New Roman" w:hAnsi="Times New Roman" w:cs="Times New Roman"/>
          <w:szCs w:val="24"/>
        </w:rPr>
      </w:pPr>
    </w:p>
    <w:p w:rsidR="0013693F" w:rsidRDefault="00302422" w:rsidP="00302422">
      <w:pPr>
        <w:pStyle w:val="a4"/>
        <w:rPr>
          <w:rFonts w:ascii="Times New Roman" w:hAnsi="Times New Roman" w:cs="Times New Roman"/>
        </w:rPr>
      </w:pPr>
      <w:r w:rsidRPr="00683374">
        <w:rPr>
          <w:rFonts w:ascii="Times New Roman" w:hAnsi="Times New Roman" w:cs="Times New Roman"/>
          <w:b/>
        </w:rPr>
        <w:t>Abstract</w:t>
      </w:r>
      <w:r w:rsidRPr="00683374">
        <w:rPr>
          <w:rFonts w:ascii="Times New Roman" w:hAnsi="Times New Roman" w:cs="Times New Roman"/>
        </w:rPr>
        <w:t xml:space="preserve">: </w:t>
      </w:r>
    </w:p>
    <w:p w:rsidR="00302422" w:rsidRPr="00CC52E5" w:rsidRDefault="00302422" w:rsidP="00302422">
      <w:pPr>
        <w:pStyle w:val="a4"/>
        <w:rPr>
          <w:rFonts w:ascii="Times New Roman" w:eastAsia="Times New Roman" w:hAnsi="Times New Roman" w:cs="Times New Roman"/>
        </w:rPr>
      </w:pPr>
      <w:r w:rsidRPr="00CC52E5">
        <w:rPr>
          <w:rFonts w:ascii="Times New Roman" w:hAnsi="Times New Roman" w:cs="Times New Roman"/>
        </w:rPr>
        <w:t>This lecture is in three parts. First, I will sketch a phenomenology of uprooting. This</w:t>
      </w:r>
      <w:r w:rsidRPr="00CC52E5">
        <w:rPr>
          <w:rFonts w:ascii="Times New Roman" w:hAnsi="Times New Roman" w:cs="Times New Roman"/>
          <w:lang w:val="en"/>
        </w:rPr>
        <w:t xml:space="preserve"> is a devastating event because you have to separate yourself overnight from something that, for as long as you can remember, has been an important part of your identity. Yet, as I will show, </w:t>
      </w:r>
      <w:r w:rsidRPr="00CC52E5">
        <w:rPr>
          <w:rFonts w:ascii="Times New Roman" w:hAnsi="Times New Roman" w:cs="Times New Roman"/>
        </w:rPr>
        <w:t xml:space="preserve">philosophically there is something </w:t>
      </w:r>
      <w:r w:rsidRPr="00CC52E5">
        <w:rPr>
          <w:rFonts w:ascii="Times New Roman" w:hAnsi="Times New Roman" w:cs="Times New Roman"/>
          <w:lang w:val="en"/>
        </w:rPr>
        <w:t xml:space="preserve">redeeming about uprooting: a whole new world is built from scratch. </w:t>
      </w:r>
      <w:r w:rsidRPr="00CC52E5">
        <w:rPr>
          <w:rFonts w:ascii="Times New Roman" w:hAnsi="Times New Roman" w:cs="Times New Roman"/>
        </w:rPr>
        <w:t xml:space="preserve">Second, I will look at the re-making of the self that accompanies exile through the lens of a specific experience: the change of language. </w:t>
      </w:r>
      <w:r w:rsidRPr="00CC52E5">
        <w:rPr>
          <w:rFonts w:ascii="Times New Roman" w:eastAsia="Times New Roman" w:hAnsi="Times New Roman" w:cs="Times New Roman"/>
        </w:rPr>
        <w:t xml:space="preserve">Finally, I will explore the link between exile and marginality: the exiled writer or artist is in privileged position to subvert the mainstream and produce novelty. </w:t>
      </w:r>
    </w:p>
    <w:p w:rsidR="00302422" w:rsidRDefault="00302422" w:rsidP="00302422">
      <w:pPr>
        <w:spacing w:line="360" w:lineRule="auto"/>
        <w:rPr>
          <w:rFonts w:ascii="Times New Roman" w:hAnsi="Times New Roman" w:cs="Times New Roman"/>
          <w:b/>
          <w:szCs w:val="24"/>
        </w:rPr>
      </w:pPr>
      <w:r>
        <w:rPr>
          <w:rFonts w:ascii="Times New Roman" w:hAnsi="Times New Roman" w:cs="Times New Roman" w:hint="eastAsia"/>
          <w:b/>
          <w:szCs w:val="24"/>
        </w:rPr>
        <w:t>About the speaker:</w:t>
      </w:r>
      <w:r w:rsidR="0013693F">
        <w:rPr>
          <w:rFonts w:ascii="Times New Roman" w:hAnsi="Times New Roman" w:cs="Times New Roman"/>
          <w:b/>
          <w:szCs w:val="24"/>
        </w:rPr>
        <w:t xml:space="preserve"> </w:t>
      </w:r>
    </w:p>
    <w:p w:rsidR="00302422" w:rsidRPr="00CC52E5" w:rsidRDefault="00302422" w:rsidP="00CC52E5">
      <w:pPr>
        <w:pStyle w:val="a4"/>
        <w:rPr>
          <w:rFonts w:ascii="Times New Roman" w:hAnsi="Times New Roman" w:cs="Times New Roman"/>
        </w:rPr>
      </w:pPr>
      <w:proofErr w:type="spellStart"/>
      <w:r w:rsidRPr="00CC52E5">
        <w:rPr>
          <w:rFonts w:ascii="Times New Roman" w:hAnsi="Times New Roman" w:cs="Times New Roman"/>
          <w:lang w:val="en"/>
        </w:rPr>
        <w:t>Costica</w:t>
      </w:r>
      <w:proofErr w:type="spellEnd"/>
      <w:r w:rsidRPr="00CC52E5">
        <w:rPr>
          <w:rFonts w:ascii="Times New Roman" w:hAnsi="Times New Roman" w:cs="Times New Roman"/>
          <w:lang w:val="en"/>
        </w:rPr>
        <w:t xml:space="preserve"> </w:t>
      </w:r>
      <w:proofErr w:type="spellStart"/>
      <w:r w:rsidRPr="00CC52E5">
        <w:rPr>
          <w:rFonts w:ascii="Times New Roman" w:hAnsi="Times New Roman" w:cs="Times New Roman"/>
          <w:lang w:val="en"/>
        </w:rPr>
        <w:t>Bradatan</w:t>
      </w:r>
      <w:proofErr w:type="spellEnd"/>
      <w:r w:rsidRPr="00CC52E5">
        <w:rPr>
          <w:rFonts w:ascii="Times New Roman" w:hAnsi="Times New Roman" w:cs="Times New Roman"/>
          <w:lang w:val="en"/>
        </w:rPr>
        <w:t xml:space="preserve"> is an Associate Professor of Humanities at Texas Tech University and an Honorary Research Associate Professor of Philosophy at University of Queensland, Australia. </w:t>
      </w:r>
      <w:r w:rsidR="00FC7868" w:rsidRPr="00FB0CFC">
        <w:rPr>
          <w:rFonts w:ascii="Times New Roman" w:eastAsia="新細明體" w:hAnsi="Times New Roman" w:cs="Times New Roman"/>
          <w:color w:val="000000"/>
          <w:kern w:val="0"/>
          <w:szCs w:val="24"/>
        </w:rPr>
        <w:t xml:space="preserve">He holds a PhD in </w:t>
      </w:r>
      <w:r w:rsidR="00FC7868">
        <w:rPr>
          <w:rFonts w:ascii="Times New Roman" w:eastAsia="新細明體" w:hAnsi="Times New Roman" w:cs="Times New Roman" w:hint="eastAsia"/>
          <w:color w:val="000000"/>
          <w:kern w:val="0"/>
          <w:szCs w:val="24"/>
        </w:rPr>
        <w:t>Philosophy</w:t>
      </w:r>
      <w:r w:rsidR="00FC7868" w:rsidRPr="00FB0CFC">
        <w:rPr>
          <w:rFonts w:ascii="Times New Roman" w:eastAsia="新細明體" w:hAnsi="Times New Roman" w:cs="Times New Roman"/>
          <w:color w:val="000000"/>
          <w:kern w:val="0"/>
          <w:szCs w:val="24"/>
        </w:rPr>
        <w:t xml:space="preserve"> from </w:t>
      </w:r>
      <w:r w:rsidR="00085A7D">
        <w:rPr>
          <w:rFonts w:ascii="Times New Roman" w:eastAsia="新細明體" w:hAnsi="Times New Roman" w:cs="Times New Roman" w:hint="eastAsia"/>
          <w:color w:val="000000"/>
          <w:kern w:val="0"/>
          <w:szCs w:val="24"/>
        </w:rPr>
        <w:t xml:space="preserve">Durham </w:t>
      </w:r>
      <w:r w:rsidR="00085A7D">
        <w:rPr>
          <w:rFonts w:ascii="Times New Roman" w:eastAsia="新細明體" w:hAnsi="Times New Roman" w:cs="Times New Roman"/>
          <w:color w:val="000000"/>
          <w:kern w:val="0"/>
          <w:szCs w:val="24"/>
        </w:rPr>
        <w:t>University</w:t>
      </w:r>
      <w:r w:rsidR="00FC7868" w:rsidRPr="00FB0CFC">
        <w:rPr>
          <w:rFonts w:ascii="Times New Roman" w:eastAsia="新細明體" w:hAnsi="Times New Roman" w:cs="Times New Roman"/>
          <w:color w:val="000000"/>
          <w:kern w:val="0"/>
          <w:szCs w:val="24"/>
        </w:rPr>
        <w:t xml:space="preserve">. </w:t>
      </w:r>
      <w:r w:rsidRPr="00CC52E5">
        <w:rPr>
          <w:rFonts w:ascii="Times New Roman" w:hAnsi="Times New Roman" w:cs="Times New Roman"/>
          <w:lang w:val="en"/>
        </w:rPr>
        <w:t xml:space="preserve">He is the author or editor (co-editor) of 10 books, most recently </w:t>
      </w:r>
      <w:hyperlink r:id="rId4" w:history="1">
        <w:r w:rsidRPr="00CC52E5">
          <w:rPr>
            <w:rStyle w:val="a3"/>
            <w:rFonts w:ascii="Times New Roman" w:hAnsi="Times New Roman" w:cs="Times New Roman"/>
            <w:szCs w:val="24"/>
            <w:lang w:val="en"/>
          </w:rPr>
          <w:t>Dying for Ideas: The Dangerous Lives of the Philosophers</w:t>
        </w:r>
      </w:hyperlink>
      <w:r w:rsidRPr="00CC52E5">
        <w:rPr>
          <w:rFonts w:ascii="Times New Roman" w:hAnsi="Times New Roman" w:cs="Times New Roman"/>
          <w:lang w:val="en"/>
        </w:rPr>
        <w:t xml:space="preserve"> (Bloomsbury, 2015), and has written for such publications as </w:t>
      </w:r>
      <w:r w:rsidRPr="00CC52E5">
        <w:rPr>
          <w:rStyle w:val="a3"/>
          <w:rFonts w:ascii="Times New Roman" w:hAnsi="Times New Roman" w:cs="Times New Roman"/>
          <w:szCs w:val="24"/>
          <w:lang w:val="en"/>
        </w:rPr>
        <w:t>The New York Times</w:t>
      </w:r>
      <w:r w:rsidRPr="00CC52E5">
        <w:rPr>
          <w:rFonts w:ascii="Times New Roman" w:hAnsi="Times New Roman" w:cs="Times New Roman"/>
          <w:lang w:val="en"/>
        </w:rPr>
        <w:t>,</w:t>
      </w:r>
      <w:r w:rsidRPr="00CC52E5">
        <w:rPr>
          <w:rStyle w:val="a3"/>
          <w:rFonts w:ascii="Times New Roman" w:hAnsi="Times New Roman" w:cs="Times New Roman"/>
          <w:szCs w:val="24"/>
          <w:lang w:val="en"/>
        </w:rPr>
        <w:t xml:space="preserve"> Washington Post, The New Statesman</w:t>
      </w:r>
      <w:r w:rsidRPr="00CC52E5">
        <w:rPr>
          <w:rFonts w:ascii="Times New Roman" w:hAnsi="Times New Roman" w:cs="Times New Roman"/>
          <w:lang w:val="en"/>
        </w:rPr>
        <w:t>,</w:t>
      </w:r>
      <w:r w:rsidRPr="00CC52E5">
        <w:rPr>
          <w:rStyle w:val="a3"/>
          <w:rFonts w:ascii="Times New Roman" w:hAnsi="Times New Roman" w:cs="Times New Roman"/>
          <w:szCs w:val="24"/>
          <w:lang w:val="en"/>
        </w:rPr>
        <w:t xml:space="preserve"> Times Literary Supplement</w:t>
      </w:r>
      <w:r w:rsidRPr="00CC52E5">
        <w:rPr>
          <w:rFonts w:ascii="Times New Roman" w:hAnsi="Times New Roman" w:cs="Times New Roman"/>
          <w:lang w:val="en"/>
        </w:rPr>
        <w:t>,</w:t>
      </w:r>
      <w:r w:rsidRPr="00CC52E5">
        <w:rPr>
          <w:rStyle w:val="a3"/>
          <w:rFonts w:ascii="Times New Roman" w:hAnsi="Times New Roman" w:cs="Times New Roman"/>
          <w:szCs w:val="24"/>
          <w:lang w:val="en"/>
        </w:rPr>
        <w:t xml:space="preserve"> Dissent Magazine</w:t>
      </w:r>
      <w:r w:rsidRPr="00CC52E5">
        <w:rPr>
          <w:rFonts w:ascii="Times New Roman" w:hAnsi="Times New Roman" w:cs="Times New Roman"/>
          <w:lang w:val="en"/>
        </w:rPr>
        <w:t>,</w:t>
      </w:r>
      <w:r w:rsidRPr="00CC52E5">
        <w:rPr>
          <w:rStyle w:val="a3"/>
          <w:rFonts w:ascii="Times New Roman" w:hAnsi="Times New Roman" w:cs="Times New Roman"/>
          <w:szCs w:val="24"/>
          <w:lang w:val="en"/>
        </w:rPr>
        <w:t xml:space="preserve"> The Boston Review</w:t>
      </w:r>
      <w:r w:rsidRPr="00CC52E5">
        <w:rPr>
          <w:rFonts w:ascii="Times New Roman" w:hAnsi="Times New Roman" w:cs="Times New Roman"/>
          <w:lang w:val="en"/>
        </w:rPr>
        <w:t>,</w:t>
      </w:r>
      <w:r w:rsidRPr="00CC52E5">
        <w:rPr>
          <w:rStyle w:val="a3"/>
          <w:rFonts w:ascii="Times New Roman" w:hAnsi="Times New Roman" w:cs="Times New Roman"/>
          <w:szCs w:val="24"/>
          <w:lang w:val="en"/>
        </w:rPr>
        <w:t xml:space="preserve"> The Australian </w:t>
      </w:r>
      <w:r w:rsidRPr="00CC52E5">
        <w:rPr>
          <w:rStyle w:val="a3"/>
          <w:rFonts w:ascii="Times New Roman" w:hAnsi="Times New Roman" w:cs="Times New Roman"/>
          <w:i w:val="0"/>
          <w:szCs w:val="24"/>
          <w:lang w:val="en"/>
        </w:rPr>
        <w:t xml:space="preserve">and </w:t>
      </w:r>
      <w:r w:rsidRPr="00CC52E5">
        <w:rPr>
          <w:rStyle w:val="a3"/>
          <w:rFonts w:ascii="Times New Roman" w:hAnsi="Times New Roman" w:cs="Times New Roman"/>
          <w:szCs w:val="24"/>
          <w:lang w:val="en"/>
        </w:rPr>
        <w:t>The Globe &amp; Mail</w:t>
      </w:r>
      <w:r w:rsidRPr="00CC52E5">
        <w:rPr>
          <w:rFonts w:ascii="Times New Roman" w:hAnsi="Times New Roman" w:cs="Times New Roman"/>
          <w:lang w:val="en"/>
        </w:rPr>
        <w:t xml:space="preserve">. </w:t>
      </w:r>
      <w:proofErr w:type="spellStart"/>
      <w:r w:rsidRPr="00CC52E5">
        <w:rPr>
          <w:rFonts w:ascii="Times New Roman" w:hAnsi="Times New Roman" w:cs="Times New Roman"/>
          <w:lang w:val="en"/>
        </w:rPr>
        <w:t>Bradatan</w:t>
      </w:r>
      <w:proofErr w:type="spellEnd"/>
      <w:r w:rsidRPr="00CC52E5">
        <w:rPr>
          <w:rFonts w:ascii="Times New Roman" w:hAnsi="Times New Roman" w:cs="Times New Roman"/>
          <w:lang w:val="en"/>
        </w:rPr>
        <w:t xml:space="preserve"> serves as the Religion/Comparative Studies Editor for the </w:t>
      </w:r>
      <w:r w:rsidRPr="00CC52E5">
        <w:rPr>
          <w:rStyle w:val="a3"/>
          <w:rFonts w:ascii="Times New Roman" w:hAnsi="Times New Roman" w:cs="Times New Roman"/>
          <w:szCs w:val="24"/>
          <w:lang w:val="en"/>
        </w:rPr>
        <w:t>Los Angeles Review of Books</w:t>
      </w:r>
      <w:r w:rsidRPr="00CC52E5">
        <w:rPr>
          <w:rFonts w:ascii="Times New Roman" w:hAnsi="Times New Roman" w:cs="Times New Roman"/>
          <w:lang w:val="en"/>
        </w:rPr>
        <w:t>.</w:t>
      </w:r>
    </w:p>
    <w:p w:rsidR="00FB0CFC" w:rsidRPr="00302422" w:rsidRDefault="00FB0CFC" w:rsidP="003D5B92">
      <w:pPr>
        <w:spacing w:line="360" w:lineRule="auto"/>
        <w:rPr>
          <w:rFonts w:ascii="Times New Roman" w:hAnsi="Times New Roman" w:cs="Times New Roman"/>
          <w:b/>
          <w:szCs w:val="24"/>
        </w:rPr>
      </w:pPr>
    </w:p>
    <w:p w:rsidR="00FB0CFC" w:rsidRDefault="00FB0CFC" w:rsidP="003D5B92">
      <w:pPr>
        <w:spacing w:line="360" w:lineRule="auto"/>
        <w:rPr>
          <w:rFonts w:ascii="Times New Roman" w:hAnsi="Times New Roman" w:cs="Times New Roman"/>
          <w:b/>
          <w:szCs w:val="24"/>
        </w:rPr>
      </w:pPr>
    </w:p>
    <w:p w:rsidR="00A818CC" w:rsidRDefault="00A818CC" w:rsidP="003D5B92">
      <w:pPr>
        <w:spacing w:line="360" w:lineRule="auto"/>
        <w:rPr>
          <w:rFonts w:ascii="Times New Roman" w:hAnsi="Times New Roman" w:cs="Times New Roman"/>
          <w:b/>
          <w:szCs w:val="24"/>
        </w:rPr>
      </w:pPr>
    </w:p>
    <w:p w:rsidR="00A818CC" w:rsidRDefault="00A818CC" w:rsidP="003D5B92">
      <w:pPr>
        <w:spacing w:line="360" w:lineRule="auto"/>
        <w:rPr>
          <w:rFonts w:ascii="Times New Roman" w:hAnsi="Times New Roman" w:cs="Times New Roman"/>
          <w:b/>
          <w:szCs w:val="24"/>
        </w:rPr>
      </w:pPr>
    </w:p>
    <w:p w:rsidR="00A818CC" w:rsidRDefault="00A818CC" w:rsidP="003D5B92">
      <w:pPr>
        <w:spacing w:line="360" w:lineRule="auto"/>
        <w:rPr>
          <w:rFonts w:ascii="Times New Roman" w:hAnsi="Times New Roman" w:cs="Times New Roman"/>
          <w:b/>
          <w:szCs w:val="24"/>
        </w:rPr>
      </w:pPr>
    </w:p>
    <w:p w:rsidR="00A818CC" w:rsidRDefault="00A818CC" w:rsidP="003D5B92">
      <w:pPr>
        <w:spacing w:line="360" w:lineRule="auto"/>
        <w:rPr>
          <w:rFonts w:ascii="Times New Roman" w:hAnsi="Times New Roman" w:cs="Times New Roman"/>
          <w:b/>
          <w:szCs w:val="24"/>
        </w:rPr>
      </w:pPr>
    </w:p>
    <w:p w:rsidR="00FB0CFC" w:rsidRDefault="00482BE2" w:rsidP="0013693F">
      <w:pPr>
        <w:spacing w:line="360" w:lineRule="auto"/>
        <w:rPr>
          <w:rFonts w:ascii="Times New Roman" w:hAnsi="Times New Roman" w:cs="Times New Roman"/>
          <w:b/>
        </w:rPr>
      </w:pPr>
      <w:r w:rsidRPr="00482BE2">
        <w:rPr>
          <w:rFonts w:ascii="Times New Roman" w:hAnsi="Times New Roman" w:cs="Times New Roman"/>
          <w:b/>
        </w:rPr>
        <w:lastRenderedPageBreak/>
        <w:t>Lecture Three</w:t>
      </w:r>
      <w:r w:rsidR="0013693F">
        <w:rPr>
          <w:rFonts w:ascii="Times New Roman" w:hAnsi="Times New Roman" w:cs="Times New Roman"/>
          <w:b/>
        </w:rPr>
        <w:t xml:space="preserve"> </w:t>
      </w:r>
    </w:p>
    <w:p w:rsidR="0013693F" w:rsidRPr="00482BE2" w:rsidRDefault="0013693F" w:rsidP="00482BE2">
      <w:pPr>
        <w:pStyle w:val="a4"/>
        <w:rPr>
          <w:rFonts w:ascii="Times New Roman" w:hAnsi="Times New Roman" w:cs="Times New Roman"/>
          <w:b/>
        </w:rPr>
      </w:pPr>
    </w:p>
    <w:p w:rsidR="004A51EE" w:rsidRPr="00482BE2" w:rsidRDefault="004A51EE" w:rsidP="00482BE2">
      <w:pPr>
        <w:pStyle w:val="a4"/>
        <w:rPr>
          <w:rFonts w:ascii="Times New Roman" w:eastAsia="新細明體" w:hAnsi="Times New Roman" w:cs="Times New Roman"/>
          <w:color w:val="000000"/>
          <w:kern w:val="0"/>
        </w:rPr>
      </w:pPr>
      <w:r w:rsidRPr="00482BE2">
        <w:rPr>
          <w:rFonts w:ascii="Times New Roman" w:eastAsia="新細明體" w:hAnsi="Times New Roman" w:cs="Times New Roman"/>
          <w:b/>
          <w:bCs/>
          <w:kern w:val="0"/>
        </w:rPr>
        <w:t>Speaker</w:t>
      </w:r>
      <w:r w:rsidRPr="00482BE2">
        <w:rPr>
          <w:rFonts w:ascii="Times New Roman" w:eastAsia="新細明體" w:hAnsi="Times New Roman" w:cs="Times New Roman"/>
          <w:bCs/>
          <w:kern w:val="0"/>
        </w:rPr>
        <w:t xml:space="preserve">: </w:t>
      </w:r>
      <w:proofErr w:type="spellStart"/>
      <w:r w:rsidRPr="00482BE2">
        <w:rPr>
          <w:rFonts w:ascii="Times New Roman" w:hAnsi="Times New Roman" w:cs="Times New Roman"/>
        </w:rPr>
        <w:t>Hsin-yu</w:t>
      </w:r>
      <w:proofErr w:type="spellEnd"/>
      <w:r w:rsidRPr="00482BE2">
        <w:rPr>
          <w:rFonts w:ascii="Times New Roman" w:hAnsi="Times New Roman" w:cs="Times New Roman"/>
        </w:rPr>
        <w:t xml:space="preserve"> Hu (</w:t>
      </w:r>
      <w:r w:rsidRPr="00482BE2">
        <w:rPr>
          <w:rFonts w:ascii="Times New Roman" w:hAnsi="Times New Roman" w:cs="Times New Roman"/>
        </w:rPr>
        <w:t>胡心瑜</w:t>
      </w:r>
      <w:r w:rsidRPr="00482BE2">
        <w:rPr>
          <w:rFonts w:ascii="Times New Roman" w:hAnsi="Times New Roman" w:cs="Times New Roman"/>
        </w:rPr>
        <w:t>)</w:t>
      </w:r>
      <w:r w:rsidR="0013693F">
        <w:rPr>
          <w:rFonts w:ascii="Times New Roman" w:hAnsi="Times New Roman" w:cs="Times New Roman"/>
        </w:rPr>
        <w:t xml:space="preserve"> </w:t>
      </w:r>
    </w:p>
    <w:p w:rsidR="004A51EE" w:rsidRDefault="004A51EE" w:rsidP="00482BE2">
      <w:pPr>
        <w:pStyle w:val="a4"/>
        <w:rPr>
          <w:rFonts w:ascii="Times New Roman" w:eastAsia="新細明體" w:hAnsi="Times New Roman" w:cs="Times New Roman"/>
          <w:color w:val="000000"/>
          <w:kern w:val="0"/>
        </w:rPr>
      </w:pPr>
      <w:r w:rsidRPr="00482BE2">
        <w:rPr>
          <w:rFonts w:ascii="Times New Roman" w:eastAsia="新細明體" w:hAnsi="Times New Roman" w:cs="Times New Roman"/>
          <w:b/>
          <w:color w:val="000000"/>
          <w:kern w:val="0"/>
        </w:rPr>
        <w:t>Moderator</w:t>
      </w:r>
      <w:r w:rsidRPr="009B2AAD">
        <w:rPr>
          <w:rFonts w:eastAsia="新細明體" w:hint="eastAsia"/>
          <w:color w:val="000000"/>
          <w:kern w:val="0"/>
        </w:rPr>
        <w:t>:</w:t>
      </w:r>
      <w:r w:rsidRPr="00683374">
        <w:rPr>
          <w:rFonts w:ascii="Times New Roman" w:eastAsia="新細明體" w:hAnsi="Times New Roman" w:cs="Times New Roman"/>
          <w:color w:val="000000"/>
          <w:kern w:val="0"/>
        </w:rPr>
        <w:t xml:space="preserve"> </w:t>
      </w:r>
      <w:r w:rsidR="00683374" w:rsidRPr="00683374">
        <w:rPr>
          <w:rFonts w:ascii="Times New Roman" w:eastAsia="新細明體" w:hAnsi="Times New Roman" w:cs="Times New Roman"/>
          <w:color w:val="000000"/>
          <w:kern w:val="0"/>
        </w:rPr>
        <w:t>Dean Wang (</w:t>
      </w:r>
      <w:r w:rsidR="00683374" w:rsidRPr="00683374">
        <w:rPr>
          <w:rFonts w:ascii="Times New Roman" w:eastAsia="新細明體" w:hAnsi="Times New Roman" w:cs="Times New Roman" w:hint="eastAsia"/>
          <w:color w:val="000000"/>
          <w:kern w:val="0"/>
        </w:rPr>
        <w:t>王緒鼎</w:t>
      </w:r>
      <w:r w:rsidR="00683374">
        <w:rPr>
          <w:rFonts w:ascii="Times New Roman" w:eastAsia="新細明體" w:hAnsi="Times New Roman" w:cs="Times New Roman" w:hint="eastAsia"/>
          <w:color w:val="000000"/>
          <w:kern w:val="0"/>
        </w:rPr>
        <w:t xml:space="preserve">) </w:t>
      </w:r>
    </w:p>
    <w:p w:rsidR="0013693F" w:rsidRDefault="00683374" w:rsidP="0013693F">
      <w:pPr>
        <w:pStyle w:val="a4"/>
        <w:rPr>
          <w:rFonts w:ascii="Times New Roman" w:hAnsi="Times New Roman" w:cs="Times New Roman"/>
        </w:rPr>
      </w:pPr>
      <w:r w:rsidRPr="00482BE2">
        <w:rPr>
          <w:rFonts w:ascii="Times New Roman" w:hAnsi="Times New Roman" w:cs="Times New Roman"/>
          <w:b/>
        </w:rPr>
        <w:t>Title</w:t>
      </w:r>
      <w:r w:rsidRPr="00482BE2">
        <w:rPr>
          <w:rFonts w:ascii="Times New Roman" w:hAnsi="Times New Roman" w:cs="Times New Roman"/>
        </w:rPr>
        <w:t>: Late Medieval Manuscript Art</w:t>
      </w:r>
      <w:r w:rsidR="0013693F">
        <w:rPr>
          <w:rFonts w:ascii="Times New Roman" w:hAnsi="Times New Roman" w:cs="Times New Roman"/>
        </w:rPr>
        <w:t xml:space="preserve"> </w:t>
      </w:r>
    </w:p>
    <w:p w:rsidR="0013693F" w:rsidRDefault="004A51EE" w:rsidP="0013693F">
      <w:pPr>
        <w:pStyle w:val="a4"/>
        <w:rPr>
          <w:rFonts w:ascii="Times New Roman" w:hAnsi="Times New Roman" w:cs="Times New Roman"/>
          <w:szCs w:val="24"/>
        </w:rPr>
      </w:pPr>
      <w:r>
        <w:rPr>
          <w:rFonts w:ascii="Times New Roman" w:hAnsi="Times New Roman" w:cs="Times New Roman" w:hint="eastAsia"/>
          <w:b/>
          <w:szCs w:val="24"/>
        </w:rPr>
        <w:t xml:space="preserve">Time: </w:t>
      </w:r>
      <w:r w:rsidRPr="00683374">
        <w:rPr>
          <w:rFonts w:ascii="Times New Roman" w:hAnsi="Times New Roman" w:cs="Times New Roman"/>
        </w:rPr>
        <w:t xml:space="preserve">12:10 to 13:40, </w:t>
      </w:r>
      <w:r w:rsidRPr="00CD6BC8">
        <w:rPr>
          <w:rFonts w:ascii="Times New Roman" w:hAnsi="Times New Roman" w:cs="Times New Roman" w:hint="eastAsia"/>
          <w:szCs w:val="24"/>
        </w:rPr>
        <w:t>May 5</w:t>
      </w:r>
      <w:r w:rsidR="00683374">
        <w:rPr>
          <w:rFonts w:ascii="Times New Roman" w:hAnsi="Times New Roman" w:cs="Times New Roman"/>
          <w:szCs w:val="24"/>
        </w:rPr>
        <w:t xml:space="preserve"> (Thursday) </w:t>
      </w:r>
    </w:p>
    <w:p w:rsidR="004A51EE" w:rsidRDefault="004A51EE" w:rsidP="0013693F">
      <w:pPr>
        <w:pStyle w:val="a4"/>
        <w:rPr>
          <w:rFonts w:ascii="Times New Roman" w:hAnsi="Times New Roman" w:cs="Times New Roman"/>
          <w:b/>
          <w:szCs w:val="24"/>
        </w:rPr>
      </w:pPr>
      <w:r w:rsidRPr="009B2AAD">
        <w:rPr>
          <w:rFonts w:ascii="Times New Roman" w:eastAsia="新細明體" w:hAnsi="Times New Roman" w:cs="Times New Roman" w:hint="eastAsia"/>
          <w:b/>
          <w:bCs/>
          <w:kern w:val="0"/>
          <w:szCs w:val="24"/>
        </w:rPr>
        <w:t xml:space="preserve">Place: </w:t>
      </w:r>
      <w:r w:rsidR="00AF1A83" w:rsidRPr="009B2AAD">
        <w:rPr>
          <w:rFonts w:ascii="Times New Roman" w:eastAsia="新細明體" w:hAnsi="Times New Roman" w:cs="Times New Roman" w:hint="eastAsia"/>
          <w:bCs/>
          <w:kern w:val="0"/>
          <w:szCs w:val="24"/>
        </w:rPr>
        <w:t>淡江大學</w:t>
      </w:r>
      <w:r w:rsidR="00AF1A83">
        <w:rPr>
          <w:rFonts w:ascii="Times New Roman" w:eastAsia="新細明體" w:hAnsi="Times New Roman" w:cs="Times New Roman" w:hint="eastAsia"/>
          <w:bCs/>
          <w:kern w:val="0"/>
          <w:szCs w:val="24"/>
        </w:rPr>
        <w:t>外語大樓英文系會議室</w:t>
      </w:r>
      <w:r w:rsidR="0013693F">
        <w:rPr>
          <w:rFonts w:ascii="Times New Roman" w:eastAsia="新細明體" w:hAnsi="Times New Roman" w:cs="Times New Roman" w:hint="eastAsia"/>
          <w:bCs/>
          <w:kern w:val="0"/>
          <w:szCs w:val="24"/>
        </w:rPr>
        <w:t xml:space="preserve"> (FL 204</w:t>
      </w:r>
      <w:r w:rsidR="0013693F">
        <w:rPr>
          <w:rFonts w:ascii="Times New Roman" w:eastAsia="新細明體" w:hAnsi="Times New Roman" w:cs="Times New Roman"/>
          <w:bCs/>
          <w:kern w:val="0"/>
          <w:szCs w:val="24"/>
        </w:rPr>
        <w:t xml:space="preserve">) </w:t>
      </w:r>
    </w:p>
    <w:p w:rsidR="00B872D0" w:rsidRPr="003D5B92" w:rsidRDefault="00302422" w:rsidP="003D5B92">
      <w:pPr>
        <w:spacing w:line="360" w:lineRule="auto"/>
        <w:rPr>
          <w:rFonts w:ascii="Times New Roman" w:hAnsi="Times New Roman" w:cs="Times New Roman"/>
          <w:b/>
          <w:szCs w:val="24"/>
        </w:rPr>
      </w:pPr>
      <w:r>
        <w:rPr>
          <w:rFonts w:ascii="Times New Roman" w:hAnsi="Times New Roman" w:cs="Times New Roman" w:hint="eastAsia"/>
          <w:b/>
          <w:szCs w:val="24"/>
        </w:rPr>
        <w:t>Abstract</w:t>
      </w:r>
      <w:r w:rsidR="00043405" w:rsidRPr="003D5B92">
        <w:rPr>
          <w:rFonts w:ascii="Times New Roman" w:hAnsi="Times New Roman" w:cs="Times New Roman"/>
          <w:b/>
          <w:szCs w:val="24"/>
        </w:rPr>
        <w:t xml:space="preserve">: </w:t>
      </w:r>
    </w:p>
    <w:p w:rsidR="00B872D0" w:rsidRPr="00CC52E5" w:rsidRDefault="00A734A5" w:rsidP="00CC52E5">
      <w:pPr>
        <w:pStyle w:val="a4"/>
        <w:rPr>
          <w:rFonts w:ascii="Times New Roman" w:hAnsi="Times New Roman" w:cs="Times New Roman"/>
        </w:rPr>
      </w:pPr>
      <w:r w:rsidRPr="00CC52E5">
        <w:rPr>
          <w:rFonts w:ascii="Times New Roman" w:hAnsi="Times New Roman" w:cs="Times New Roman"/>
        </w:rPr>
        <w:t>In literary studies, m</w:t>
      </w:r>
      <w:r w:rsidR="00B872D0" w:rsidRPr="00CC52E5">
        <w:rPr>
          <w:rFonts w:ascii="Times New Roman" w:hAnsi="Times New Roman" w:cs="Times New Roman"/>
        </w:rPr>
        <w:t xml:space="preserve">edieval manuscripts </w:t>
      </w:r>
      <w:r w:rsidR="001F5F8C" w:rsidRPr="00CC52E5">
        <w:rPr>
          <w:rFonts w:ascii="Times New Roman" w:hAnsi="Times New Roman" w:cs="Times New Roman"/>
        </w:rPr>
        <w:t>are important</w:t>
      </w:r>
      <w:r w:rsidRPr="00CC52E5">
        <w:rPr>
          <w:rFonts w:ascii="Times New Roman" w:hAnsi="Times New Roman" w:cs="Times New Roman"/>
        </w:rPr>
        <w:t xml:space="preserve"> </w:t>
      </w:r>
      <w:r w:rsidR="00043405" w:rsidRPr="00CC52E5">
        <w:rPr>
          <w:rFonts w:ascii="Times New Roman" w:hAnsi="Times New Roman" w:cs="Times New Roman"/>
        </w:rPr>
        <w:t xml:space="preserve">as </w:t>
      </w:r>
      <w:r w:rsidRPr="00CC52E5">
        <w:rPr>
          <w:rFonts w:ascii="Times New Roman" w:hAnsi="Times New Roman" w:cs="Times New Roman"/>
        </w:rPr>
        <w:t>vessel</w:t>
      </w:r>
      <w:r w:rsidR="00043405" w:rsidRPr="00CC52E5">
        <w:rPr>
          <w:rFonts w:ascii="Times New Roman" w:hAnsi="Times New Roman" w:cs="Times New Roman"/>
        </w:rPr>
        <w:t>s</w:t>
      </w:r>
      <w:r w:rsidR="00B872D0" w:rsidRPr="00CC52E5">
        <w:rPr>
          <w:rFonts w:ascii="Times New Roman" w:hAnsi="Times New Roman" w:cs="Times New Roman"/>
        </w:rPr>
        <w:t xml:space="preserve"> </w:t>
      </w:r>
      <w:r w:rsidRPr="00CC52E5">
        <w:rPr>
          <w:rFonts w:ascii="Times New Roman" w:hAnsi="Times New Roman" w:cs="Times New Roman"/>
        </w:rPr>
        <w:t>of knowledge and culture, through which texts and tradition</w:t>
      </w:r>
      <w:r w:rsidR="003D5B92" w:rsidRPr="00CC52E5">
        <w:rPr>
          <w:rFonts w:ascii="Times New Roman" w:hAnsi="Times New Roman" w:cs="Times New Roman"/>
        </w:rPr>
        <w:t>s</w:t>
      </w:r>
      <w:r w:rsidRPr="00CC52E5">
        <w:rPr>
          <w:rFonts w:ascii="Times New Roman" w:hAnsi="Times New Roman" w:cs="Times New Roman"/>
        </w:rPr>
        <w:t xml:space="preserve"> are preserved and passed down to us.</w:t>
      </w:r>
      <w:r w:rsidR="001F5F8C" w:rsidRPr="00CC52E5">
        <w:rPr>
          <w:rFonts w:ascii="Times New Roman" w:hAnsi="Times New Roman" w:cs="Times New Roman"/>
        </w:rPr>
        <w:t xml:space="preserve"> Each manuscript has its own history and artistic style which reflect the times of its production</w:t>
      </w:r>
      <w:r w:rsidR="00043405" w:rsidRPr="00CC52E5">
        <w:rPr>
          <w:rFonts w:ascii="Times New Roman" w:hAnsi="Times New Roman" w:cs="Times New Roman"/>
        </w:rPr>
        <w:t>.</w:t>
      </w:r>
      <w:r w:rsidR="001F5F8C" w:rsidRPr="00CC52E5">
        <w:rPr>
          <w:rFonts w:ascii="Times New Roman" w:hAnsi="Times New Roman" w:cs="Times New Roman"/>
        </w:rPr>
        <w:t xml:space="preserve"> </w:t>
      </w:r>
      <w:r w:rsidR="00043405" w:rsidRPr="00CC52E5">
        <w:rPr>
          <w:rFonts w:ascii="Times New Roman" w:hAnsi="Times New Roman" w:cs="Times New Roman"/>
        </w:rPr>
        <w:t xml:space="preserve">These </w:t>
      </w:r>
      <w:r w:rsidR="001F5F8C" w:rsidRPr="00CC52E5">
        <w:rPr>
          <w:rFonts w:ascii="Times New Roman" w:hAnsi="Times New Roman" w:cs="Times New Roman"/>
        </w:rPr>
        <w:t>artistic and stylistic details often serve as keys to our understanding of the ba</w:t>
      </w:r>
      <w:r w:rsidR="00043405" w:rsidRPr="00CC52E5">
        <w:rPr>
          <w:rFonts w:ascii="Times New Roman" w:hAnsi="Times New Roman" w:cs="Times New Roman"/>
        </w:rPr>
        <w:t>ckground of the text(s) and author(s) contained in it</w:t>
      </w:r>
      <w:r w:rsidR="001F5F8C" w:rsidRPr="00CC52E5">
        <w:rPr>
          <w:rFonts w:ascii="Times New Roman" w:hAnsi="Times New Roman" w:cs="Times New Roman"/>
        </w:rPr>
        <w:t>.</w:t>
      </w:r>
      <w:r w:rsidRPr="00CC52E5">
        <w:rPr>
          <w:rFonts w:ascii="Times New Roman" w:hAnsi="Times New Roman" w:cs="Times New Roman"/>
        </w:rPr>
        <w:t xml:space="preserve"> </w:t>
      </w:r>
      <w:r w:rsidR="00B872D0" w:rsidRPr="00CC52E5">
        <w:rPr>
          <w:rFonts w:ascii="Times New Roman" w:hAnsi="Times New Roman" w:cs="Times New Roman"/>
        </w:rPr>
        <w:t>T</w:t>
      </w:r>
      <w:r w:rsidRPr="00CC52E5">
        <w:rPr>
          <w:rFonts w:ascii="Times New Roman" w:hAnsi="Times New Roman" w:cs="Times New Roman"/>
        </w:rPr>
        <w:t>his talk focuses on the materiality of medieval manuscripts, offering</w:t>
      </w:r>
      <w:r w:rsidR="00B872D0" w:rsidRPr="00CC52E5">
        <w:rPr>
          <w:rFonts w:ascii="Times New Roman" w:hAnsi="Times New Roman" w:cs="Times New Roman"/>
        </w:rPr>
        <w:t xml:space="preserve"> a brief introduction to la</w:t>
      </w:r>
      <w:r w:rsidRPr="00CC52E5">
        <w:rPr>
          <w:rFonts w:ascii="Times New Roman" w:hAnsi="Times New Roman" w:cs="Times New Roman"/>
        </w:rPr>
        <w:t xml:space="preserve">te medieval manuscript </w:t>
      </w:r>
      <w:r w:rsidR="00B872D0" w:rsidRPr="00CC52E5">
        <w:rPr>
          <w:rFonts w:ascii="Times New Roman" w:hAnsi="Times New Roman" w:cs="Times New Roman"/>
        </w:rPr>
        <w:t xml:space="preserve">production </w:t>
      </w:r>
      <w:r w:rsidRPr="00CC52E5">
        <w:rPr>
          <w:rFonts w:ascii="Times New Roman" w:hAnsi="Times New Roman" w:cs="Times New Roman"/>
        </w:rPr>
        <w:t>and reading</w:t>
      </w:r>
      <w:r w:rsidR="00B872D0" w:rsidRPr="00CC52E5">
        <w:rPr>
          <w:rFonts w:ascii="Times New Roman" w:hAnsi="Times New Roman" w:cs="Times New Roman"/>
        </w:rPr>
        <w:t xml:space="preserve">, </w:t>
      </w:r>
      <w:r w:rsidRPr="00CC52E5">
        <w:rPr>
          <w:rFonts w:ascii="Times New Roman" w:hAnsi="Times New Roman" w:cs="Times New Roman"/>
        </w:rPr>
        <w:t xml:space="preserve">providing a glimpse into </w:t>
      </w:r>
      <w:r w:rsidR="00B872D0" w:rsidRPr="00CC52E5">
        <w:rPr>
          <w:rFonts w:ascii="Times New Roman" w:hAnsi="Times New Roman" w:cs="Times New Roman"/>
        </w:rPr>
        <w:t>the colorful</w:t>
      </w:r>
      <w:r w:rsidRPr="00CC52E5">
        <w:rPr>
          <w:rFonts w:ascii="Times New Roman" w:hAnsi="Times New Roman" w:cs="Times New Roman"/>
        </w:rPr>
        <w:t xml:space="preserve"> and</w:t>
      </w:r>
      <w:r w:rsidR="00B872D0" w:rsidRPr="00CC52E5">
        <w:rPr>
          <w:rFonts w:ascii="Times New Roman" w:hAnsi="Times New Roman" w:cs="Times New Roman"/>
        </w:rPr>
        <w:t xml:space="preserve"> </w:t>
      </w:r>
      <w:r w:rsidRPr="00CC52E5">
        <w:rPr>
          <w:rFonts w:ascii="Times New Roman" w:hAnsi="Times New Roman" w:cs="Times New Roman"/>
        </w:rPr>
        <w:t>imaginative</w:t>
      </w:r>
      <w:r w:rsidR="00B872D0" w:rsidRPr="00CC52E5">
        <w:rPr>
          <w:rFonts w:ascii="Times New Roman" w:hAnsi="Times New Roman" w:cs="Times New Roman"/>
        </w:rPr>
        <w:t xml:space="preserve"> world of medieval manuscript </w:t>
      </w:r>
      <w:r w:rsidR="001F5F8C" w:rsidRPr="00CC52E5">
        <w:rPr>
          <w:rFonts w:ascii="Times New Roman" w:hAnsi="Times New Roman" w:cs="Times New Roman"/>
        </w:rPr>
        <w:t>marginality and its interplay with texts.</w:t>
      </w:r>
    </w:p>
    <w:p w:rsidR="00043405" w:rsidRPr="003D5B92" w:rsidRDefault="00043405" w:rsidP="003D5B92">
      <w:pPr>
        <w:spacing w:line="360" w:lineRule="auto"/>
        <w:rPr>
          <w:rFonts w:ascii="Times New Roman" w:hAnsi="Times New Roman" w:cs="Times New Roman"/>
          <w:b/>
          <w:szCs w:val="24"/>
        </w:rPr>
      </w:pPr>
      <w:r w:rsidRPr="003D5B92">
        <w:rPr>
          <w:rFonts w:ascii="Times New Roman" w:hAnsi="Times New Roman" w:cs="Times New Roman"/>
          <w:b/>
          <w:szCs w:val="24"/>
        </w:rPr>
        <w:t>A</w:t>
      </w:r>
      <w:r w:rsidR="003D5B92">
        <w:rPr>
          <w:rFonts w:ascii="Times New Roman" w:hAnsi="Times New Roman" w:cs="Times New Roman"/>
          <w:b/>
          <w:szCs w:val="24"/>
        </w:rPr>
        <w:t>bout the speaker:</w:t>
      </w:r>
    </w:p>
    <w:p w:rsidR="00043405" w:rsidRPr="00CC52E5" w:rsidRDefault="00043405" w:rsidP="00CC52E5">
      <w:pPr>
        <w:pStyle w:val="a4"/>
        <w:rPr>
          <w:rFonts w:ascii="Times New Roman" w:hAnsi="Times New Roman" w:cs="Times New Roman"/>
        </w:rPr>
      </w:pPr>
      <w:proofErr w:type="spellStart"/>
      <w:r w:rsidRPr="00CC52E5">
        <w:rPr>
          <w:rFonts w:ascii="Times New Roman" w:hAnsi="Times New Roman" w:cs="Times New Roman"/>
        </w:rPr>
        <w:t>Hsin-yu</w:t>
      </w:r>
      <w:proofErr w:type="spellEnd"/>
      <w:r w:rsidRPr="00CC52E5">
        <w:rPr>
          <w:rFonts w:ascii="Times New Roman" w:hAnsi="Times New Roman" w:cs="Times New Roman"/>
        </w:rPr>
        <w:t xml:space="preserve"> Hu </w:t>
      </w:r>
      <w:r w:rsidR="003D5B92" w:rsidRPr="00CC52E5">
        <w:rPr>
          <w:rFonts w:ascii="Times New Roman" w:hAnsi="Times New Roman" w:cs="Times New Roman"/>
        </w:rPr>
        <w:t xml:space="preserve">is currently an assistant professor in the Department of English at </w:t>
      </w:r>
      <w:proofErr w:type="spellStart"/>
      <w:r w:rsidR="003D5B92" w:rsidRPr="00CC52E5">
        <w:rPr>
          <w:rFonts w:ascii="Times New Roman" w:hAnsi="Times New Roman" w:cs="Times New Roman"/>
        </w:rPr>
        <w:t>Tamkang</w:t>
      </w:r>
      <w:proofErr w:type="spellEnd"/>
      <w:r w:rsidR="003D5B92" w:rsidRPr="00CC52E5">
        <w:rPr>
          <w:rFonts w:ascii="Times New Roman" w:hAnsi="Times New Roman" w:cs="Times New Roman"/>
        </w:rPr>
        <w:t xml:space="preserve"> University. </w:t>
      </w:r>
      <w:r w:rsidR="0027579C">
        <w:rPr>
          <w:rFonts w:ascii="Times New Roman" w:eastAsia="新細明體" w:hAnsi="Times New Roman" w:cs="Times New Roman" w:hint="eastAsia"/>
          <w:color w:val="000000"/>
          <w:kern w:val="0"/>
          <w:szCs w:val="24"/>
        </w:rPr>
        <w:t>Sh</w:t>
      </w:r>
      <w:r w:rsidR="0027579C" w:rsidRPr="00FB0CFC">
        <w:rPr>
          <w:rFonts w:ascii="Times New Roman" w:eastAsia="新細明體" w:hAnsi="Times New Roman" w:cs="Times New Roman"/>
          <w:color w:val="000000"/>
          <w:kern w:val="0"/>
          <w:szCs w:val="24"/>
        </w:rPr>
        <w:t xml:space="preserve">e holds a PhD in </w:t>
      </w:r>
      <w:r w:rsidR="0027579C">
        <w:rPr>
          <w:rFonts w:ascii="Times New Roman" w:eastAsia="新細明體" w:hAnsi="Times New Roman" w:cs="Times New Roman" w:hint="eastAsia"/>
          <w:color w:val="000000"/>
          <w:kern w:val="0"/>
          <w:szCs w:val="24"/>
        </w:rPr>
        <w:t>English</w:t>
      </w:r>
      <w:r w:rsidR="0027579C" w:rsidRPr="00FB0CFC">
        <w:rPr>
          <w:rFonts w:ascii="Times New Roman" w:eastAsia="新細明體" w:hAnsi="Times New Roman" w:cs="Times New Roman"/>
          <w:color w:val="000000"/>
          <w:kern w:val="0"/>
          <w:szCs w:val="24"/>
        </w:rPr>
        <w:t xml:space="preserve"> Literature from </w:t>
      </w:r>
      <w:r w:rsidR="0027579C">
        <w:rPr>
          <w:rFonts w:ascii="Times New Roman" w:eastAsia="新細明體" w:hAnsi="Times New Roman" w:cs="Times New Roman" w:hint="eastAsia"/>
          <w:color w:val="000000"/>
          <w:kern w:val="0"/>
          <w:szCs w:val="24"/>
        </w:rPr>
        <w:t xml:space="preserve">Oxford </w:t>
      </w:r>
      <w:r w:rsidR="0027579C">
        <w:rPr>
          <w:rFonts w:ascii="Times New Roman" w:eastAsia="新細明體" w:hAnsi="Times New Roman" w:cs="Times New Roman"/>
          <w:color w:val="000000"/>
          <w:kern w:val="0"/>
          <w:szCs w:val="24"/>
        </w:rPr>
        <w:t>University</w:t>
      </w:r>
      <w:r w:rsidR="0027579C" w:rsidRPr="00FB0CFC">
        <w:rPr>
          <w:rFonts w:ascii="Times New Roman" w:eastAsia="新細明體" w:hAnsi="Times New Roman" w:cs="Times New Roman"/>
          <w:color w:val="000000"/>
          <w:kern w:val="0"/>
          <w:szCs w:val="24"/>
        </w:rPr>
        <w:t xml:space="preserve">. </w:t>
      </w:r>
      <w:r w:rsidR="003D5B92" w:rsidRPr="00CC52E5">
        <w:rPr>
          <w:rFonts w:ascii="Times New Roman" w:hAnsi="Times New Roman" w:cs="Times New Roman"/>
        </w:rPr>
        <w:t xml:space="preserve">She </w:t>
      </w:r>
      <w:r w:rsidRPr="00CC52E5">
        <w:rPr>
          <w:rFonts w:ascii="Times New Roman" w:hAnsi="Times New Roman" w:cs="Times New Roman"/>
        </w:rPr>
        <w:t>specializes in medieval literature and manuscript culture. A</w:t>
      </w:r>
      <w:r w:rsidR="003D5B92" w:rsidRPr="00CC52E5">
        <w:rPr>
          <w:rFonts w:ascii="Times New Roman" w:hAnsi="Times New Roman" w:cs="Times New Roman"/>
        </w:rPr>
        <w:t>s an idolater of images and art</w:t>
      </w:r>
      <w:r w:rsidRPr="00CC52E5">
        <w:rPr>
          <w:rFonts w:ascii="Times New Roman" w:hAnsi="Times New Roman" w:cs="Times New Roman"/>
        </w:rPr>
        <w:t>, she is particularly interested in medieval</w:t>
      </w:r>
      <w:r w:rsidR="003D5B92" w:rsidRPr="00CC52E5">
        <w:rPr>
          <w:rFonts w:ascii="Times New Roman" w:hAnsi="Times New Roman" w:cs="Times New Roman"/>
        </w:rPr>
        <w:t xml:space="preserve"> </w:t>
      </w:r>
      <w:proofErr w:type="spellStart"/>
      <w:r w:rsidR="003D5B92" w:rsidRPr="00CC52E5">
        <w:rPr>
          <w:rFonts w:ascii="Times New Roman" w:hAnsi="Times New Roman" w:cs="Times New Roman"/>
        </w:rPr>
        <w:t>visuality</w:t>
      </w:r>
      <w:proofErr w:type="spellEnd"/>
      <w:r w:rsidRPr="00CC52E5">
        <w:rPr>
          <w:rFonts w:ascii="Times New Roman" w:hAnsi="Times New Roman" w:cs="Times New Roman"/>
        </w:rPr>
        <w:t xml:space="preserve"> and material culture</w:t>
      </w:r>
      <w:r w:rsidR="003D5B92" w:rsidRPr="00CC52E5">
        <w:rPr>
          <w:rFonts w:ascii="Times New Roman" w:hAnsi="Times New Roman" w:cs="Times New Roman"/>
        </w:rPr>
        <w:t>, and the use of images</w:t>
      </w:r>
      <w:r w:rsidRPr="00CC52E5">
        <w:rPr>
          <w:rFonts w:ascii="Times New Roman" w:hAnsi="Times New Roman" w:cs="Times New Roman"/>
        </w:rPr>
        <w:t xml:space="preserve"> in medieval </w:t>
      </w:r>
      <w:r w:rsidR="003D5B92" w:rsidRPr="00CC52E5">
        <w:rPr>
          <w:rFonts w:ascii="Times New Roman" w:hAnsi="Times New Roman" w:cs="Times New Roman"/>
        </w:rPr>
        <w:t>devotional practices and theatre.</w:t>
      </w:r>
    </w:p>
    <w:sectPr w:rsidR="00043405" w:rsidRPr="00CC52E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rimson_400_i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2D0"/>
    <w:rsid w:val="00043405"/>
    <w:rsid w:val="00085A7D"/>
    <w:rsid w:val="0013693F"/>
    <w:rsid w:val="001F5F8C"/>
    <w:rsid w:val="00273074"/>
    <w:rsid w:val="0027579C"/>
    <w:rsid w:val="00302422"/>
    <w:rsid w:val="003D5B92"/>
    <w:rsid w:val="00482BE2"/>
    <w:rsid w:val="004A51EE"/>
    <w:rsid w:val="006010D4"/>
    <w:rsid w:val="00683374"/>
    <w:rsid w:val="006B6D4F"/>
    <w:rsid w:val="006C47EB"/>
    <w:rsid w:val="009B2AAD"/>
    <w:rsid w:val="009F268A"/>
    <w:rsid w:val="00A734A5"/>
    <w:rsid w:val="00A818CC"/>
    <w:rsid w:val="00AF1A83"/>
    <w:rsid w:val="00B5608C"/>
    <w:rsid w:val="00B872D0"/>
    <w:rsid w:val="00CC52E5"/>
    <w:rsid w:val="00CD6BC8"/>
    <w:rsid w:val="00FB0CFC"/>
    <w:rsid w:val="00FC78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EC5BDA-1E0E-47A8-B6B6-2F92E5853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02422"/>
    <w:rPr>
      <w:rFonts w:ascii="crimson_400_it" w:hAnsi="crimson_400_it" w:hint="default"/>
      <w:i/>
      <w:iCs/>
    </w:rPr>
  </w:style>
  <w:style w:type="paragraph" w:styleId="a4">
    <w:name w:val="No Spacing"/>
    <w:uiPriority w:val="1"/>
    <w:qFormat/>
    <w:rsid w:val="00302422"/>
    <w:pPr>
      <w:widowControl w:val="0"/>
    </w:pPr>
  </w:style>
  <w:style w:type="paragraph" w:styleId="a5">
    <w:name w:val="Balloon Text"/>
    <w:basedOn w:val="a"/>
    <w:link w:val="a6"/>
    <w:uiPriority w:val="99"/>
    <w:semiHidden/>
    <w:unhideWhenUsed/>
    <w:rsid w:val="0027307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730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619279">
      <w:bodyDiv w:val="1"/>
      <w:marLeft w:val="0"/>
      <w:marRight w:val="0"/>
      <w:marTop w:val="0"/>
      <w:marBottom w:val="0"/>
      <w:divBdr>
        <w:top w:val="none" w:sz="0" w:space="0" w:color="auto"/>
        <w:left w:val="none" w:sz="0" w:space="0" w:color="auto"/>
        <w:bottom w:val="none" w:sz="0" w:space="0" w:color="auto"/>
        <w:right w:val="none" w:sz="0" w:space="0" w:color="auto"/>
      </w:divBdr>
      <w:divsChild>
        <w:div w:id="2014452848">
          <w:marLeft w:val="0"/>
          <w:marRight w:val="0"/>
          <w:marTop w:val="0"/>
          <w:marBottom w:val="0"/>
          <w:divBdr>
            <w:top w:val="none" w:sz="0" w:space="0" w:color="auto"/>
            <w:left w:val="none" w:sz="0" w:space="0" w:color="auto"/>
            <w:bottom w:val="none" w:sz="0" w:space="0" w:color="auto"/>
            <w:right w:val="none" w:sz="0" w:space="0" w:color="auto"/>
          </w:divBdr>
        </w:div>
        <w:div w:id="161554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azon.com/Dying-Ideas-Dangerous-Lives-Philosophers/dp/1472525515/ref=la_B001JSB3U8_1_1?s=books&amp;ie=UTF8&amp;qid=1427817248&amp;sr=1-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4277</Characters>
  <Application>Microsoft Office Word</Application>
  <DocSecurity>0</DocSecurity>
  <Lines>35</Lines>
  <Paragraphs>10</Paragraphs>
  <ScaleCrop>false</ScaleCrop>
  <Company>淡江大學 Tamkang University</Company>
  <LinksUpToDate>false</LinksUpToDate>
  <CharactersWithSpaces>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dc:creator>
  <cp:lastModifiedBy>TKU</cp:lastModifiedBy>
  <cp:revision>2</cp:revision>
  <cp:lastPrinted>2016-02-15T06:09:00Z</cp:lastPrinted>
  <dcterms:created xsi:type="dcterms:W3CDTF">2016-02-17T09:06:00Z</dcterms:created>
  <dcterms:modified xsi:type="dcterms:W3CDTF">2016-02-17T09:06:00Z</dcterms:modified>
</cp:coreProperties>
</file>